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B2BDB" w14:textId="77777777" w:rsidR="00CC1CC8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  <w:r w:rsidRPr="00E80F4C">
        <w:rPr>
          <w:noProof/>
          <w:sz w:val="24"/>
          <w:szCs w:val="24"/>
        </w:rPr>
        <w:t>Изображение Государственного Герба Республики Казахстан</w:t>
      </w:r>
    </w:p>
    <w:p w14:paraId="427E7542" w14:textId="77777777" w:rsidR="00E64200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14:paraId="086532D5" w14:textId="77777777" w:rsidR="004A0554" w:rsidRPr="00E80F4C" w:rsidRDefault="004A0554" w:rsidP="004A055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t>НАЦИОНАЛЬНЫЙ СТАНДАРТ РЕСПУБЛИКИ КАЗАХСТАН</w:t>
      </w:r>
    </w:p>
    <w:p w14:paraId="2D5BBE4B" w14:textId="77777777" w:rsidR="00173D3F" w:rsidRPr="00E80F4C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14:paraId="339FFD77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1BCB9D3E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6D5C1349" w14:textId="77777777" w:rsidR="000A0332" w:rsidRPr="00E80F4C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05CC777" w14:textId="77777777" w:rsidR="000A0332" w:rsidRPr="00E80F4C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25CE219" w14:textId="77777777" w:rsidR="00173D3F" w:rsidRPr="00E80F4C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05A7F99" w14:textId="77777777" w:rsidR="00901A6D" w:rsidRPr="00E80F4C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6ADDE05E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5CF56138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C9F90E9" w14:textId="0ED9AED2" w:rsidR="00CC1CC8" w:rsidRPr="00E80F4C" w:rsidRDefault="00915DB2" w:rsidP="009628BF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Hlk193879470"/>
      <w:r w:rsidRPr="00915D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Предварительные программы по безопасности пищевых продуктов</w:t>
      </w:r>
    </w:p>
    <w:p w14:paraId="2087263E" w14:textId="77777777" w:rsidR="00BB51EE" w:rsidRPr="00E80F4C" w:rsidRDefault="00BB51E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D2EC11" w14:textId="23BF47CF" w:rsidR="0024271E" w:rsidRPr="00E80F4C" w:rsidRDefault="00915DB2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DB2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65B73652" w14:textId="77777777" w:rsidR="0024271E" w:rsidRPr="00E80F4C" w:rsidRDefault="0024271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40ABC23A" w14:textId="3C048A2B" w:rsidR="00482C34" w:rsidRPr="00E80F4C" w:rsidRDefault="00915DB2" w:rsidP="00CE49BD">
      <w:pPr>
        <w:ind w:left="57" w:firstLine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D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КЕЙТЕРИНГ</w:t>
      </w:r>
    </w:p>
    <w:p w14:paraId="18470E21" w14:textId="77777777" w:rsidR="00CC1CC8" w:rsidRPr="00E80F4C" w:rsidRDefault="00CC1CC8" w:rsidP="009F44A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5C068" w14:textId="4AB56980" w:rsidR="00EE7714" w:rsidRPr="00502950" w:rsidRDefault="00EE7714" w:rsidP="009F44A2">
      <w:pPr>
        <w:ind w:firstLine="0"/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СТ</w:t>
      </w:r>
      <w:r w:rsidRPr="005029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F4C">
        <w:rPr>
          <w:rFonts w:ascii="Times New Roman" w:hAnsi="Times New Roman" w:cs="Times New Roman"/>
          <w:b/>
          <w:sz w:val="24"/>
          <w:szCs w:val="24"/>
        </w:rPr>
        <w:t>РК</w:t>
      </w:r>
      <w:r w:rsidRPr="005029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3B3" w:rsidRPr="00AD63B3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="00915DB2" w:rsidRPr="00502950">
        <w:rPr>
          <w:rFonts w:ascii="Times New Roman" w:hAnsi="Times New Roman" w:cs="Times New Roman"/>
          <w:b/>
          <w:sz w:val="24"/>
          <w:szCs w:val="24"/>
        </w:rPr>
        <w:t xml:space="preserve"> 22002-2</w:t>
      </w:r>
    </w:p>
    <w:p w14:paraId="06E34D5F" w14:textId="77777777" w:rsidR="00EE7714" w:rsidRPr="00502950" w:rsidRDefault="00EE7714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91BE517" w14:textId="77777777" w:rsidR="00EB1E15" w:rsidRPr="00502950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4736C234" w14:textId="2B50E63F" w:rsidR="00DA5350" w:rsidRPr="00502950" w:rsidRDefault="00EE7714" w:rsidP="00B1574F">
      <w:pPr>
        <w:widowControl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80F4C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B1574F" w:rsidRPr="00B1574F">
        <w:rPr>
          <w:rFonts w:ascii="Times New Roman" w:hAnsi="Times New Roman" w:cs="Times New Roman"/>
          <w:i/>
          <w:sz w:val="24"/>
          <w:szCs w:val="24"/>
          <w:lang w:val="en-US"/>
        </w:rPr>
        <w:t>ISO 22002-2</w:t>
      </w:r>
      <w:r w:rsidR="00AD63B3" w:rsidRPr="00AD63B3">
        <w:rPr>
          <w:rFonts w:ascii="Times New Roman" w:hAnsi="Times New Roman" w:cs="Times New Roman"/>
          <w:i/>
          <w:sz w:val="24"/>
          <w:szCs w:val="24"/>
          <w:lang w:val="en-US"/>
        </w:rPr>
        <w:t>:202</w:t>
      </w:r>
      <w:r w:rsidR="00B1574F" w:rsidRPr="00B1574F">
        <w:rPr>
          <w:rFonts w:ascii="Times New Roman" w:hAnsi="Times New Roman" w:cs="Times New Roman"/>
          <w:i/>
          <w:sz w:val="24"/>
          <w:szCs w:val="24"/>
          <w:lang w:val="en-US"/>
        </w:rPr>
        <w:t>5</w:t>
      </w:r>
      <w:r w:rsidR="00AD63B3" w:rsidRPr="00AD63B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«</w:t>
      </w:r>
      <w:r w:rsidR="00B1574F" w:rsidRPr="00B1574F">
        <w:rPr>
          <w:rFonts w:ascii="Times New Roman" w:hAnsi="Times New Roman" w:cs="Times New Roman"/>
          <w:i/>
          <w:sz w:val="24"/>
          <w:szCs w:val="24"/>
          <w:lang w:val="en-US"/>
        </w:rPr>
        <w:t xml:space="preserve">Prerequisite </w:t>
      </w:r>
      <w:proofErr w:type="spellStart"/>
      <w:r w:rsidR="00B1574F" w:rsidRPr="00B1574F">
        <w:rPr>
          <w:rFonts w:ascii="Times New Roman" w:hAnsi="Times New Roman" w:cs="Times New Roman"/>
          <w:i/>
          <w:sz w:val="24"/>
          <w:szCs w:val="24"/>
          <w:lang w:val="en-US"/>
        </w:rPr>
        <w:t>programmes</w:t>
      </w:r>
      <w:proofErr w:type="spellEnd"/>
      <w:r w:rsidR="00B1574F" w:rsidRPr="00B1574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on food safety. Part</w:t>
      </w:r>
      <w:r w:rsidR="00B1574F" w:rsidRPr="00502950">
        <w:rPr>
          <w:rFonts w:ascii="Times New Roman" w:hAnsi="Times New Roman" w:cs="Times New Roman"/>
          <w:i/>
          <w:sz w:val="24"/>
          <w:szCs w:val="24"/>
        </w:rPr>
        <w:t xml:space="preserve"> 2. </w:t>
      </w:r>
      <w:r w:rsidR="00B1574F" w:rsidRPr="00B1574F">
        <w:rPr>
          <w:rFonts w:ascii="Times New Roman" w:hAnsi="Times New Roman" w:cs="Times New Roman"/>
          <w:i/>
          <w:sz w:val="24"/>
          <w:szCs w:val="24"/>
          <w:lang w:val="en-US"/>
        </w:rPr>
        <w:t>Catering</w:t>
      </w:r>
      <w:r w:rsidR="00DA5350" w:rsidRPr="00502950">
        <w:rPr>
          <w:rFonts w:ascii="Times New Roman" w:hAnsi="Times New Roman" w:cs="Times New Roman"/>
          <w:i/>
          <w:sz w:val="24"/>
          <w:szCs w:val="24"/>
        </w:rPr>
        <w:t>»</w:t>
      </w:r>
      <w:r w:rsidR="00FE5B36" w:rsidRPr="0050295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E5B36" w:rsidRPr="00E80F4C">
        <w:rPr>
          <w:rFonts w:ascii="Times New Roman" w:hAnsi="Times New Roman" w:cs="Times New Roman"/>
          <w:i/>
          <w:sz w:val="24"/>
          <w:szCs w:val="24"/>
          <w:lang w:val="en-US"/>
        </w:rPr>
        <w:t>IDT</w:t>
      </w:r>
      <w:r w:rsidR="00DA5350" w:rsidRPr="00502950">
        <w:rPr>
          <w:rFonts w:ascii="Times New Roman" w:hAnsi="Times New Roman" w:cs="Times New Roman"/>
          <w:i/>
          <w:sz w:val="24"/>
          <w:szCs w:val="24"/>
        </w:rPr>
        <w:t>)</w:t>
      </w:r>
    </w:p>
    <w:p w14:paraId="1AC52600" w14:textId="77777777" w:rsidR="00EE7714" w:rsidRPr="00502950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</w:rPr>
      </w:pPr>
    </w:p>
    <w:p w14:paraId="184F9110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F7CDC18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41450EC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A713D29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544160D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00EC77E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207ED4A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526F26C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22ED819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A252022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D4E8527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85709FB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E268960" w14:textId="77777777" w:rsidR="00E64200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Настоящий проект стандарта не подлежит применению </w:t>
      </w:r>
    </w:p>
    <w:p w14:paraId="7770DB46" w14:textId="77777777" w:rsidR="00EE7714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>до его утверждения</w:t>
      </w:r>
      <w:r w:rsidR="00634A5F"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3F98FD7F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1CEB8" w14:textId="77777777" w:rsidR="00CD0D54" w:rsidRDefault="00CD0D5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132D194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9C801C6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7B59D86" w14:textId="77777777" w:rsidR="00B96BC1" w:rsidRPr="00E80F4C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6A46406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7B9E2BB1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7DFF2C9E" w14:textId="3435BAA8" w:rsidR="00E03E4D" w:rsidRPr="00E80F4C" w:rsidRDefault="004B10C9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10C9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415FAB66" w14:textId="77777777" w:rsidR="00E03E4D" w:rsidRPr="00E80F4C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3F4797" w14:textId="77777777" w:rsidR="00E03E4D" w:rsidRPr="00E80F4C" w:rsidRDefault="0028159E" w:rsidP="00E03E4D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Астана</w:t>
      </w:r>
    </w:p>
    <w:p w14:paraId="2CAA3609" w14:textId="77777777" w:rsidR="00161B4F" w:rsidRPr="00E80F4C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E7CA5E" w14:textId="77777777" w:rsidR="00322AFB" w:rsidRPr="00E80F4C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F4B3C7D" w14:textId="77777777" w:rsidR="00B63FB8" w:rsidRPr="00E80F4C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14:paraId="545C2DB3" w14:textId="77777777" w:rsidR="00FA4414" w:rsidRPr="00E80F4C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14:paraId="6F51FEE5" w14:textId="77777777" w:rsidR="00FA4414" w:rsidRPr="00E80F4C" w:rsidRDefault="00FA4414" w:rsidP="003A7B02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1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>ПОДГОТОВЛЕН И ВНЕСЕН</w:t>
      </w:r>
      <w:r w:rsidR="007358CE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FA6306" w:rsidRPr="00E80F4C">
        <w:rPr>
          <w:rFonts w:ascii="Times New Roman" w:hAnsi="Times New Roman" w:cs="Times New Roman"/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="00477AD4"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</w:t>
      </w:r>
      <w:r w:rsidR="00FA6306" w:rsidRPr="00E80F4C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357F8F" w:rsidRPr="00E80F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AC9359" w14:textId="77777777" w:rsidR="00574C3E" w:rsidRPr="00E80F4C" w:rsidRDefault="00574C3E" w:rsidP="003A7B02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9D966B" w14:textId="3DD6A45C" w:rsidR="00FA4414" w:rsidRPr="00E80F4C" w:rsidRDefault="00FA4414" w:rsidP="003A7B02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 И ВВЕДЕН В ДЕЙСТВИЕ </w:t>
      </w:r>
      <w:r w:rsidR="007358CE" w:rsidRPr="00E80F4C">
        <w:rPr>
          <w:rFonts w:ascii="Times New Roman" w:hAnsi="Times New Roman" w:cs="Times New Roman"/>
          <w:sz w:val="24"/>
          <w:szCs w:val="24"/>
        </w:rPr>
        <w:t>п</w:t>
      </w:r>
      <w:r w:rsidRPr="00E80F4C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F66EB6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E80F4C">
        <w:rPr>
          <w:rFonts w:ascii="Times New Roman" w:hAnsi="Times New Roman" w:cs="Times New Roman"/>
          <w:sz w:val="24"/>
          <w:szCs w:val="24"/>
        </w:rPr>
        <w:t>Республики Казахстан от ____ года</w:t>
      </w:r>
      <w:r w:rsidR="004B10C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0F4C">
        <w:rPr>
          <w:rFonts w:ascii="Times New Roman" w:hAnsi="Times New Roman" w:cs="Times New Roman"/>
          <w:spacing w:val="-9"/>
          <w:sz w:val="24"/>
          <w:szCs w:val="24"/>
        </w:rPr>
        <w:t>№______</w:t>
      </w:r>
    </w:p>
    <w:p w14:paraId="22A085F4" w14:textId="77777777" w:rsidR="001102AC" w:rsidRPr="00E80F4C" w:rsidRDefault="001102AC" w:rsidP="003A7B02">
      <w:pPr>
        <w:rPr>
          <w:rFonts w:ascii="Times New Roman" w:hAnsi="Times New Roman" w:cs="Times New Roman"/>
          <w:b/>
          <w:sz w:val="24"/>
          <w:szCs w:val="24"/>
        </w:rPr>
      </w:pPr>
    </w:p>
    <w:p w14:paraId="39A46D6F" w14:textId="77F0AAA5" w:rsidR="001102AC" w:rsidRPr="00AD63B3" w:rsidRDefault="001102AC" w:rsidP="003A7B0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3</w:t>
      </w:r>
      <w:r w:rsidR="003C3081" w:rsidRPr="00E80F4C">
        <w:rPr>
          <w:rFonts w:ascii="Times New Roman" w:hAnsi="Times New Roman" w:cs="Times New Roman"/>
          <w:sz w:val="24"/>
          <w:szCs w:val="24"/>
        </w:rPr>
        <w:t> </w:t>
      </w:r>
      <w:r w:rsidRPr="00E80F4C">
        <w:rPr>
          <w:rFonts w:ascii="Times New Roman" w:hAnsi="Times New Roman" w:cs="Times New Roman"/>
          <w:sz w:val="24"/>
          <w:szCs w:val="24"/>
        </w:rPr>
        <w:t>Настоящий стандарт идентичен международному стандарту</w:t>
      </w:r>
      <w:r w:rsidR="0058302F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6B2492" w:rsidRPr="006B2492">
        <w:rPr>
          <w:rFonts w:ascii="Times New Roman" w:hAnsi="Times New Roman" w:cs="Times New Roman"/>
          <w:sz w:val="24"/>
          <w:szCs w:val="24"/>
        </w:rPr>
        <w:t>ISO 22002-2:2025 «</w:t>
      </w:r>
      <w:proofErr w:type="spellStart"/>
      <w:r w:rsidR="006B2492" w:rsidRPr="006B2492">
        <w:rPr>
          <w:rFonts w:ascii="Times New Roman" w:hAnsi="Times New Roman" w:cs="Times New Roman"/>
          <w:sz w:val="24"/>
          <w:szCs w:val="24"/>
        </w:rPr>
        <w:t>Prerequisite</w:t>
      </w:r>
      <w:proofErr w:type="spellEnd"/>
      <w:r w:rsidR="006B2492" w:rsidRPr="006B2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492" w:rsidRPr="006B2492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="006B2492" w:rsidRPr="006B2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492" w:rsidRPr="006B2492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6B2492" w:rsidRPr="006B2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492" w:rsidRPr="006B2492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6B2492" w:rsidRPr="006B2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492" w:rsidRPr="006B2492">
        <w:rPr>
          <w:rFonts w:ascii="Times New Roman" w:hAnsi="Times New Roman" w:cs="Times New Roman"/>
          <w:sz w:val="24"/>
          <w:szCs w:val="24"/>
        </w:rPr>
        <w:t>safety</w:t>
      </w:r>
      <w:proofErr w:type="spellEnd"/>
      <w:r w:rsidR="006B2492" w:rsidRPr="006B24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B2492" w:rsidRPr="006B2492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="006B2492" w:rsidRPr="006B249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="006B2492" w:rsidRPr="006B2492">
        <w:rPr>
          <w:rFonts w:ascii="Times New Roman" w:hAnsi="Times New Roman" w:cs="Times New Roman"/>
          <w:sz w:val="24"/>
          <w:szCs w:val="24"/>
        </w:rPr>
        <w:t>Catering</w:t>
      </w:r>
      <w:proofErr w:type="spellEnd"/>
      <w:r w:rsidR="00BB51EE" w:rsidRPr="00AD63B3">
        <w:rPr>
          <w:rFonts w:ascii="Times New Roman" w:hAnsi="Times New Roman" w:cs="Times New Roman"/>
          <w:sz w:val="24"/>
          <w:szCs w:val="24"/>
        </w:rPr>
        <w:t xml:space="preserve"> </w:t>
      </w:r>
      <w:r w:rsidRPr="00AD63B3">
        <w:rPr>
          <w:rFonts w:ascii="Times New Roman" w:hAnsi="Times New Roman" w:cs="Times New Roman"/>
          <w:sz w:val="24"/>
          <w:szCs w:val="24"/>
        </w:rPr>
        <w:t>(</w:t>
      </w:r>
      <w:r w:rsidR="006B2492" w:rsidRPr="006B2492">
        <w:rPr>
          <w:rFonts w:ascii="Times New Roman" w:eastAsia="Calibri" w:hAnsi="Times New Roman" w:cs="Times New Roman"/>
          <w:sz w:val="24"/>
          <w:szCs w:val="24"/>
          <w:lang w:eastAsia="en-US"/>
        </w:rPr>
        <w:t>Предварительные программы по безопасности пищевых продуктов. Часть 2. Кейтеринг</w:t>
      </w:r>
      <w:r w:rsidRPr="00E80F4C">
        <w:rPr>
          <w:rFonts w:ascii="Times New Roman" w:hAnsi="Times New Roman" w:cs="Times New Roman"/>
          <w:sz w:val="24"/>
          <w:szCs w:val="24"/>
        </w:rPr>
        <w:t>)</w:t>
      </w:r>
    </w:p>
    <w:p w14:paraId="740703EE" w14:textId="1279EBA1" w:rsidR="00BB51EE" w:rsidRPr="00E80F4C" w:rsidRDefault="0058302F" w:rsidP="003A7B02">
      <w:pPr>
        <w:rPr>
          <w:rFonts w:ascii="Times New Roman" w:hAnsi="Times New Roman" w:cs="Times New Roman"/>
          <w:iCs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 xml:space="preserve">Международный стандарт </w:t>
      </w:r>
      <w:r w:rsidR="00766CE3" w:rsidRPr="00766CE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766CE3" w:rsidRPr="00766CE3">
        <w:rPr>
          <w:rFonts w:ascii="Times New Roman" w:hAnsi="Times New Roman" w:cs="Times New Roman"/>
          <w:sz w:val="24"/>
          <w:szCs w:val="24"/>
        </w:rPr>
        <w:t xml:space="preserve"> 22002-</w:t>
      </w:r>
      <w:r w:rsidR="00766CE3">
        <w:rPr>
          <w:rFonts w:ascii="Times New Roman" w:hAnsi="Times New Roman" w:cs="Times New Roman"/>
          <w:sz w:val="24"/>
          <w:szCs w:val="24"/>
        </w:rPr>
        <w:t>2</w:t>
      </w:r>
      <w:r w:rsidR="00766CE3" w:rsidRPr="00766CE3">
        <w:rPr>
          <w:rFonts w:ascii="Times New Roman" w:hAnsi="Times New Roman" w:cs="Times New Roman"/>
          <w:sz w:val="24"/>
          <w:szCs w:val="24"/>
        </w:rPr>
        <w:t xml:space="preserve">:2025 подготовлен техническим комитетом </w:t>
      </w:r>
      <w:r w:rsidR="00766CE3" w:rsidRPr="00766CE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766CE3" w:rsidRPr="00766CE3">
        <w:rPr>
          <w:rFonts w:ascii="Times New Roman" w:hAnsi="Times New Roman" w:cs="Times New Roman"/>
          <w:sz w:val="24"/>
          <w:szCs w:val="24"/>
        </w:rPr>
        <w:t>/</w:t>
      </w:r>
      <w:r w:rsidR="00766CE3" w:rsidRPr="00766CE3">
        <w:rPr>
          <w:rFonts w:ascii="Times New Roman" w:hAnsi="Times New Roman" w:cs="Times New Roman"/>
          <w:sz w:val="24"/>
          <w:szCs w:val="24"/>
          <w:lang w:val="en-US"/>
        </w:rPr>
        <w:t>TC</w:t>
      </w:r>
      <w:r w:rsidR="00766CE3" w:rsidRPr="00766CE3">
        <w:rPr>
          <w:rFonts w:ascii="Times New Roman" w:hAnsi="Times New Roman" w:cs="Times New Roman"/>
          <w:sz w:val="24"/>
          <w:szCs w:val="24"/>
        </w:rPr>
        <w:t xml:space="preserve"> 34 «Подкомитетом </w:t>
      </w:r>
      <w:r w:rsidR="00766CE3" w:rsidRPr="00766CE3">
        <w:rPr>
          <w:rFonts w:ascii="Times New Roman" w:hAnsi="Times New Roman" w:cs="Times New Roman"/>
          <w:sz w:val="24"/>
          <w:szCs w:val="24"/>
          <w:lang w:val="en-US"/>
        </w:rPr>
        <w:t>SC</w:t>
      </w:r>
      <w:r w:rsidR="00766CE3" w:rsidRPr="00766CE3">
        <w:rPr>
          <w:rFonts w:ascii="Times New Roman" w:hAnsi="Times New Roman" w:cs="Times New Roman"/>
          <w:sz w:val="24"/>
          <w:szCs w:val="24"/>
        </w:rPr>
        <w:t xml:space="preserve"> 17. </w:t>
      </w:r>
      <w:r w:rsidR="0009355A" w:rsidRPr="000B5DCC">
        <w:rPr>
          <w:rFonts w:ascii="Times New Roman" w:hAnsi="Times New Roman" w:cs="Times New Roman"/>
          <w:iCs/>
          <w:sz w:val="24"/>
          <w:szCs w:val="24"/>
        </w:rPr>
        <w:t xml:space="preserve">Системы </w:t>
      </w:r>
      <w:r w:rsidR="0009355A" w:rsidRPr="00403D89">
        <w:rPr>
          <w:rFonts w:ascii="Times New Roman" w:hAnsi="Times New Roman" w:cs="Times New Roman"/>
          <w:iCs/>
          <w:sz w:val="24"/>
          <w:szCs w:val="24"/>
        </w:rPr>
        <w:t>менеджмента</w:t>
      </w:r>
      <w:r w:rsidR="0009355A" w:rsidRPr="000B5DCC">
        <w:rPr>
          <w:rFonts w:ascii="Times New Roman" w:hAnsi="Times New Roman" w:cs="Times New Roman"/>
          <w:iCs/>
          <w:sz w:val="24"/>
          <w:szCs w:val="24"/>
        </w:rPr>
        <w:t xml:space="preserve"> безопасност</w:t>
      </w:r>
      <w:r w:rsidR="0009355A">
        <w:rPr>
          <w:rFonts w:ascii="Times New Roman" w:hAnsi="Times New Roman" w:cs="Times New Roman"/>
          <w:iCs/>
          <w:sz w:val="24"/>
          <w:szCs w:val="24"/>
        </w:rPr>
        <w:t>и</w:t>
      </w:r>
      <w:r w:rsidR="0009355A" w:rsidRPr="000B5DCC">
        <w:rPr>
          <w:rFonts w:ascii="Times New Roman" w:hAnsi="Times New Roman" w:cs="Times New Roman"/>
          <w:iCs/>
          <w:sz w:val="24"/>
          <w:szCs w:val="24"/>
        </w:rPr>
        <w:t xml:space="preserve"> пищевых продуктов</w:t>
      </w:r>
      <w:r w:rsidR="00766CE3" w:rsidRPr="00CD7F50">
        <w:rPr>
          <w:rFonts w:ascii="Times New Roman" w:hAnsi="Times New Roman" w:cs="Times New Roman"/>
          <w:sz w:val="24"/>
          <w:szCs w:val="24"/>
        </w:rPr>
        <w:t>»</w:t>
      </w:r>
    </w:p>
    <w:p w14:paraId="4C2EB2AD" w14:textId="77777777" w:rsidR="001102AC" w:rsidRPr="00E80F4C" w:rsidRDefault="001102AC" w:rsidP="003A7B02">
      <w:pPr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Перевод с английского </w:t>
      </w:r>
      <w:r w:rsidR="00A3551E" w:rsidRPr="00E80F4C">
        <w:rPr>
          <w:rFonts w:ascii="Times New Roman" w:hAnsi="Times New Roman" w:cs="Times New Roman"/>
          <w:bCs/>
          <w:sz w:val="24"/>
          <w:szCs w:val="24"/>
        </w:rPr>
        <w:t xml:space="preserve">языка </w:t>
      </w:r>
      <w:r w:rsidRPr="00E80F4C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E80F4C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3689825F" w14:textId="77777777" w:rsidR="007B1D60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Официальные экземпляры международных стандартов, на основе которых подготовлен настоящий национальный стандарт и на которые даны ссылки, имеются в Едином государственном фонде нор</w:t>
      </w:r>
      <w:r w:rsidR="007B1D60" w:rsidRPr="00E80F4C">
        <w:rPr>
          <w:rFonts w:ascii="Times New Roman" w:hAnsi="Times New Roman" w:cs="Times New Roman"/>
          <w:sz w:val="24"/>
          <w:szCs w:val="24"/>
        </w:rPr>
        <w:t>мативных технических документов</w:t>
      </w:r>
    </w:p>
    <w:p w14:paraId="482DF2A5" w14:textId="6725C4FD" w:rsidR="0009355A" w:rsidRPr="00E80F4C" w:rsidRDefault="0009355A" w:rsidP="003A7B02">
      <w:pPr>
        <w:rPr>
          <w:rFonts w:ascii="Times New Roman" w:hAnsi="Times New Roman" w:cs="Times New Roman"/>
          <w:sz w:val="24"/>
          <w:szCs w:val="24"/>
        </w:rPr>
      </w:pPr>
      <w:r w:rsidRPr="00E44C30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стандартов ссылочным международным стандартам,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4C30">
        <w:rPr>
          <w:rFonts w:ascii="Times New Roman" w:hAnsi="Times New Roman" w:cs="Times New Roman"/>
          <w:sz w:val="24"/>
          <w:szCs w:val="24"/>
        </w:rPr>
        <w:t xml:space="preserve">приведены в дополнительном Приложении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44C30">
        <w:rPr>
          <w:rFonts w:ascii="Times New Roman" w:hAnsi="Times New Roman" w:cs="Times New Roman"/>
          <w:sz w:val="24"/>
          <w:szCs w:val="24"/>
        </w:rPr>
        <w:t>.А.</w:t>
      </w:r>
    </w:p>
    <w:p w14:paraId="545B4316" w14:textId="77777777" w:rsidR="001102AC" w:rsidRPr="00E80F4C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Степень соответствия </w:t>
      </w:r>
      <w:r w:rsidR="005D40D7" w:rsidRPr="00E80F4C">
        <w:rPr>
          <w:rFonts w:ascii="Times New Roman" w:hAnsi="Times New Roman" w:cs="Times New Roman"/>
          <w:bCs/>
          <w:sz w:val="24"/>
          <w:szCs w:val="24"/>
        </w:rPr>
        <w:t>–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идентичная (</w:t>
      </w:r>
      <w:r w:rsidRPr="00E80F4C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4C299542" w14:textId="77777777" w:rsidR="001102AC" w:rsidRPr="00E80F4C" w:rsidRDefault="001102AC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4FDEE3" w14:textId="39141B14" w:rsidR="00BF6D6D" w:rsidRPr="00E80F4C" w:rsidRDefault="001102AC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6F9D" w:rsidRPr="00E80F4C">
        <w:rPr>
          <w:rFonts w:ascii="Times New Roman" w:hAnsi="Times New Roman" w:cs="Times New Roman"/>
          <w:sz w:val="24"/>
          <w:szCs w:val="24"/>
        </w:rPr>
        <w:t xml:space="preserve">В настоящем стандарте реализованы нормы законов </w:t>
      </w:r>
      <w:r w:rsidR="00C66F9D" w:rsidRPr="00961926">
        <w:rPr>
          <w:rFonts w:ascii="Times New Roman" w:hAnsi="Times New Roman" w:cs="Times New Roman"/>
          <w:sz w:val="24"/>
          <w:szCs w:val="24"/>
        </w:rPr>
        <w:t xml:space="preserve">Республики Казахстан </w:t>
      </w:r>
      <w:r w:rsidR="004B10C9" w:rsidRPr="0031105F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="00766CE3" w:rsidRPr="00766CE3">
        <w:rPr>
          <w:rFonts w:ascii="Times New Roman" w:hAnsi="Times New Roman" w:cs="Times New Roman"/>
          <w:sz w:val="24"/>
          <w:szCs w:val="24"/>
        </w:rPr>
        <w:t>«О безопасности пищевой продукции» от 21 июля 2007 года № 301</w:t>
      </w:r>
    </w:p>
    <w:p w14:paraId="7D26A977" w14:textId="77777777" w:rsidR="00BF6D6D" w:rsidRPr="00E80F4C" w:rsidRDefault="00BF6D6D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4035F0" w14:textId="659C2CBB" w:rsidR="001102AC" w:rsidRPr="0031105F" w:rsidRDefault="00760484" w:rsidP="003A7B02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5</w:t>
      </w:r>
      <w:r w:rsidR="004B3585" w:rsidRPr="00E80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2AC" w:rsidRPr="00E80F4C">
        <w:rPr>
          <w:rFonts w:ascii="Times New Roman" w:hAnsi="Times New Roman" w:cs="Times New Roman"/>
          <w:b/>
          <w:sz w:val="24"/>
          <w:szCs w:val="24"/>
        </w:rPr>
        <w:t xml:space="preserve">ВВЕДЕН </w:t>
      </w:r>
      <w:r w:rsidR="008E69F3" w:rsidRPr="008E69F3">
        <w:rPr>
          <w:rFonts w:ascii="Times New Roman" w:hAnsi="Times New Roman" w:cs="Times New Roman"/>
          <w:b/>
          <w:sz w:val="24"/>
          <w:szCs w:val="24"/>
          <w:lang w:val="kk-KZ"/>
        </w:rPr>
        <w:t>ВЗАМЕН СТ РК ISO/TS 22002-2-2017</w:t>
      </w:r>
    </w:p>
    <w:p w14:paraId="6D620DD4" w14:textId="77777777" w:rsidR="001102AC" w:rsidRPr="00E80F4C" w:rsidRDefault="001102AC" w:rsidP="003A7B0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96AE6A6" w14:textId="77777777" w:rsidR="004B10C9" w:rsidRPr="00570853" w:rsidRDefault="004B10C9" w:rsidP="003A7B0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технико-экономической информации Республики Казахстан, а текст изменений и поправок – в периодических информационных указателях стандартов.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стандартов</w:t>
      </w:r>
    </w:p>
    <w:p w14:paraId="65B96F75" w14:textId="334216A1" w:rsidR="00343724" w:rsidRPr="00E80F4C" w:rsidRDefault="00343724" w:rsidP="003A7B02">
      <w:pPr>
        <w:rPr>
          <w:rFonts w:ascii="Times New Roman" w:hAnsi="Times New Roman" w:cs="Times New Roman"/>
          <w:i/>
          <w:sz w:val="24"/>
          <w:szCs w:val="24"/>
        </w:rPr>
      </w:pPr>
    </w:p>
    <w:p w14:paraId="15F5B5A5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59F48D3" w14:textId="072153AB" w:rsidR="00FD6C76" w:rsidRPr="00961926" w:rsidRDefault="00FD6C76" w:rsidP="003A7B02">
      <w:pPr>
        <w:rPr>
          <w:rFonts w:ascii="Times New Roman" w:hAnsi="Times New Roman" w:cs="Times New Roman"/>
          <w:sz w:val="24"/>
          <w:szCs w:val="24"/>
        </w:rPr>
      </w:pPr>
    </w:p>
    <w:p w14:paraId="6AB9A06A" w14:textId="77777777" w:rsidR="00FD6C76" w:rsidRPr="00E80F4C" w:rsidRDefault="00FD6C76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E464220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8638E88" w14:textId="77777777" w:rsidR="00343724" w:rsidRPr="00E80F4C" w:rsidRDefault="00343724" w:rsidP="003437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5FC721" w14:textId="77777777" w:rsidR="00D91876" w:rsidRPr="00E80F4C" w:rsidRDefault="00D9187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B672105" w14:textId="77777777" w:rsidR="007D19D1" w:rsidRPr="00E80F4C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E6A8319" w14:textId="77777777" w:rsidR="000F5239" w:rsidRPr="00E80F4C" w:rsidRDefault="000F5239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356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19"/>
        <w:gridCol w:w="7491"/>
        <w:gridCol w:w="946"/>
      </w:tblGrid>
      <w:tr w:rsidR="004B2A57" w:rsidRPr="00E80F4C" w14:paraId="3EFB528C" w14:textId="77777777" w:rsidTr="008A1E07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37343E75" w14:textId="3946C79B" w:rsidR="004B2A57" w:rsidRPr="00E80F4C" w:rsidRDefault="004B2A57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A4CE951" w14:textId="77777777" w:rsidR="004B2A57" w:rsidRPr="00E80F4C" w:rsidRDefault="004B2A57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39FA7F6" w14:textId="77777777" w:rsidR="004B2A57" w:rsidRPr="00E80F4C" w:rsidRDefault="00A8679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</w:tr>
      <w:tr w:rsidR="00F44B80" w:rsidRPr="00E80F4C" w14:paraId="1FE2FAD9" w14:textId="77777777" w:rsidTr="008A1E07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A9A97F4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7C45657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2311442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095A402" w14:textId="77777777" w:rsidTr="008A1E07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1BE2CA0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57C2CF24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79169D3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1C40C5AC" w14:textId="77777777" w:rsidTr="008A1E07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17C1D132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183374C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</w:t>
            </w:r>
            <w:r w:rsidRPr="00E80F4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1ED00B4" w14:textId="282E3804" w:rsidR="006259AA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B80" w:rsidRPr="00E80F4C" w14:paraId="5DA8C023" w14:textId="77777777" w:rsidTr="008A1E07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7BEC1303" w14:textId="77777777" w:rsidR="002B5DCD" w:rsidRPr="00E80F4C" w:rsidRDefault="002B5DCD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AA25323" w14:textId="27B0210A" w:rsidR="002B5DCD" w:rsidRPr="00E80F4C" w:rsidRDefault="00CD7F50" w:rsidP="004B2A5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50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Конструкция и планировка зданий</w:t>
            </w:r>
            <w:r w:rsidR="004B2A57"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5C3D4F" w14:textId="60D7379E" w:rsidR="002B5DCD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B80" w:rsidRPr="00E80F4C" w14:paraId="25F73C47" w14:textId="77777777" w:rsidTr="008A1E07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DDFE0A6" w14:textId="30E9AE22" w:rsidR="002B5DCD" w:rsidRPr="009370C9" w:rsidRDefault="009370C9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0BA034B" w14:textId="18247C92" w:rsidR="002B5DCD" w:rsidRPr="00E80F4C" w:rsidRDefault="00CD7F50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50">
              <w:rPr>
                <w:rFonts w:ascii="Times New Roman" w:hAnsi="Times New Roman" w:cs="Times New Roman"/>
                <w:sz w:val="24"/>
                <w:szCs w:val="24"/>
              </w:rPr>
              <w:t>Проектирование и планировка помещений и рабочих зон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B1D168E" w14:textId="593C4CDB" w:rsidR="002B5DCD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B80" w:rsidRPr="00E80F4C" w14:paraId="5CA5F5F9" w14:textId="77777777" w:rsidTr="008A1E07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</w:tcPr>
          <w:p w14:paraId="18D02405" w14:textId="64DCE2A2" w:rsidR="00D15606" w:rsidRPr="00CD7F50" w:rsidRDefault="00CD7F50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4029E73" w14:textId="5DCE5ADA" w:rsidR="00D15606" w:rsidRPr="00E80F4C" w:rsidRDefault="00CD7F50" w:rsidP="00CC652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50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38551F4" w14:textId="0D82A375" w:rsidR="00D15606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4B80" w:rsidRPr="00E80F4C" w14:paraId="429ABEB4" w14:textId="77777777" w:rsidTr="008A1E07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5DA46DE" w14:textId="6079DE21" w:rsidR="00D15606" w:rsidRPr="00CD7F50" w:rsidRDefault="00CD7F50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1DDA4B2" w14:textId="1F6C976D" w:rsidR="00D15606" w:rsidRPr="00E80F4C" w:rsidRDefault="00CD7F50" w:rsidP="00CC652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50">
              <w:rPr>
                <w:rFonts w:ascii="Times New Roman" w:hAnsi="Times New Roman" w:cs="Times New Roman"/>
                <w:sz w:val="24"/>
                <w:szCs w:val="24"/>
              </w:rPr>
              <w:t>Борьба с вредителями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F03DF50" w14:textId="1FDB3633" w:rsidR="00D15606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4B80" w:rsidRPr="00E80F4C" w14:paraId="353EF098" w14:textId="77777777" w:rsidTr="008A1E07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592EA8A" w14:textId="5C7B6DA3" w:rsidR="00D15606" w:rsidRPr="00CD7F50" w:rsidRDefault="00CD7F50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303C803C" w14:textId="6A69A133" w:rsidR="00D15606" w:rsidRPr="00E80F4C" w:rsidRDefault="00D7500C" w:rsidP="00644FF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7500C">
              <w:rPr>
                <w:rFonts w:ascii="Times New Roman" w:hAnsi="Times New Roman" w:cs="Times New Roman"/>
                <w:sz w:val="24"/>
                <w:szCs w:val="24"/>
              </w:rPr>
              <w:t>Управление отходами, пищевыми отходами (FLW) и их переработка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C1037F2" w14:textId="1BA188D9" w:rsidR="00D15606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4B80" w:rsidRPr="00E80F4C" w14:paraId="3802E58F" w14:textId="77777777" w:rsidTr="008A1E07">
        <w:trPr>
          <w:trHeight w:val="32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A76E419" w14:textId="623ABCBF" w:rsidR="00A2755F" w:rsidRPr="00CD7F50" w:rsidRDefault="00CD7F50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E1949B5" w14:textId="45291751" w:rsidR="00A2755F" w:rsidRPr="00E80F4C" w:rsidRDefault="00CD7F50" w:rsidP="009300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50">
              <w:rPr>
                <w:rFonts w:ascii="Times New Roman" w:hAnsi="Times New Roman" w:cs="Times New Roman"/>
                <w:sz w:val="24"/>
                <w:szCs w:val="24"/>
              </w:rPr>
              <w:t>Пригодность и техническое обслуживание оборудования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B2D6831" w14:textId="1C3FC64E" w:rsidR="00A2755F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4B80" w:rsidRPr="00E80F4C" w14:paraId="0351A2B4" w14:textId="77777777" w:rsidTr="008A1E07">
        <w:trPr>
          <w:trHeight w:val="356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22D7CE8" w14:textId="4341EEFB" w:rsidR="00C141C7" w:rsidRPr="00CD7F50" w:rsidRDefault="00CD7F50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61DC7F2" w14:textId="37FC9B8C" w:rsidR="00C141C7" w:rsidRPr="00E80F4C" w:rsidRDefault="00CD7F50" w:rsidP="009300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50">
              <w:rPr>
                <w:rFonts w:ascii="Times New Roman" w:hAnsi="Times New Roman" w:cs="Times New Roman"/>
                <w:sz w:val="24"/>
                <w:szCs w:val="24"/>
              </w:rPr>
              <w:t>Управление закупленными материалами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F8C4576" w14:textId="10871864" w:rsidR="00C141C7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4B80" w:rsidRPr="00E80F4C" w14:paraId="6A7FCCE4" w14:textId="77777777" w:rsidTr="008A1E07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0117BDCD" w14:textId="225A54A4" w:rsidR="00440D57" w:rsidRPr="00CD7F50" w:rsidRDefault="00CD7F50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6D920CA" w14:textId="0F2D31AA" w:rsidR="00440D57" w:rsidRPr="00E80F4C" w:rsidRDefault="00CD7F50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50">
              <w:rPr>
                <w:rFonts w:ascii="Times New Roman" w:hAnsi="Times New Roman" w:cs="Times New Roman"/>
                <w:bCs/>
                <w:sz w:val="24"/>
                <w:szCs w:val="24"/>
              </w:rPr>
              <w:t>Хранение, включая складирование, и транспортировка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52CBAB84" w14:textId="2FEF90A5" w:rsidR="00440D57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4B80" w:rsidRPr="00E80F4C" w14:paraId="7030679F" w14:textId="77777777" w:rsidTr="008A1E07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3E43892" w14:textId="7A0F1824" w:rsidR="00440D57" w:rsidRPr="00CD7F50" w:rsidRDefault="00CD7F50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55B088A" w14:textId="4DF6979E" w:rsidR="00440D57" w:rsidRPr="00E80F4C" w:rsidRDefault="00CD7F5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50">
              <w:rPr>
                <w:rFonts w:ascii="Times New Roman" w:hAnsi="Times New Roman" w:cs="Times New Roman"/>
                <w:sz w:val="24"/>
                <w:szCs w:val="24"/>
              </w:rPr>
              <w:t>Меры по предотвращению загрязнения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636542" w14:textId="7BD783A7" w:rsidR="00440D57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61191" w:rsidRPr="00E80F4C" w14:paraId="138D1A66" w14:textId="77777777" w:rsidTr="008A1E07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1EC917D" w14:textId="595A6B57" w:rsidR="00261191" w:rsidRPr="00CD7F50" w:rsidRDefault="00CD7F50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B964DB7" w14:textId="39FA6FED" w:rsidR="00261191" w:rsidRPr="00E80F4C" w:rsidRDefault="00CD7F5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50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0302F23" w14:textId="315C4AEF" w:rsidR="00261191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61191" w:rsidRPr="00E80F4C" w14:paraId="6CAEC640" w14:textId="77777777" w:rsidTr="008A1E07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3315059" w14:textId="36EE31A2" w:rsidR="00261191" w:rsidRPr="00CD7F50" w:rsidRDefault="00CD7F50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35E42B0B" w14:textId="248DD1F8" w:rsidR="00261191" w:rsidRPr="00E80F4C" w:rsidRDefault="00CD7F50" w:rsidP="00532F8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50">
              <w:rPr>
                <w:rFonts w:ascii="Times New Roman" w:hAnsi="Times New Roman" w:cs="Times New Roman"/>
                <w:sz w:val="24"/>
                <w:szCs w:val="24"/>
              </w:rPr>
              <w:t>Личная гигиена и помещения для персонала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D540E21" w14:textId="4C176ABC" w:rsidR="00261191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61191" w:rsidRPr="00E80F4C" w14:paraId="11CE34C5" w14:textId="77777777" w:rsidTr="008A1E07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07F88348" w14:textId="21DCD13D" w:rsidR="00261191" w:rsidRPr="00E80F4C" w:rsidRDefault="00CD7F50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61191"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3D128B6" w14:textId="2E68DA36" w:rsidR="00261191" w:rsidRPr="00E80F4C" w:rsidRDefault="00CD7F5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50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 продукте и потребителе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A13B9DD" w14:textId="2F504391" w:rsidR="00261191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E4215" w:rsidRPr="00E80F4C" w14:paraId="75E4D575" w14:textId="77777777" w:rsidTr="008A1E07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F2C45B7" w14:textId="77777777" w:rsidR="003E4215" w:rsidRDefault="00CD7F50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2ECB291B" w14:textId="165CAE2E" w:rsidR="00420CB1" w:rsidRPr="00CD7F50" w:rsidRDefault="00420CB1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479AED68" w14:textId="77777777" w:rsidR="003E4215" w:rsidRDefault="00420CB1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0CB1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пищевой продукции и фальсификация пищевой продукции</w:t>
            </w:r>
          </w:p>
          <w:p w14:paraId="42F4CBD9" w14:textId="2ADC3E37" w:rsidR="00420CB1" w:rsidRPr="00E80F4C" w:rsidRDefault="00420CB1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0CB1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C41EE66" w14:textId="7B60ACED" w:rsidR="003E4215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443D11E8" w14:textId="405BC558" w:rsidR="00420CB1" w:rsidRPr="00E80F4C" w:rsidRDefault="006F0961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86799" w:rsidRPr="00E80F4C" w14:paraId="3A3AA21F" w14:textId="77777777" w:rsidTr="008A1E07">
        <w:trPr>
          <w:trHeight w:val="389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517B43DC" w14:textId="4CA348BF" w:rsidR="00D1634D" w:rsidRDefault="00D1634D" w:rsidP="005158AF">
            <w:pPr>
              <w:ind w:hanging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4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Приложение A (</w:t>
            </w:r>
            <w:r w:rsidRPr="00D1634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kk-KZ"/>
              </w:rPr>
              <w:t>информационное</w:t>
            </w:r>
            <w:r w:rsidRPr="00D1634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 Руководство по приготовлению</w:t>
            </w:r>
          </w:p>
          <w:p w14:paraId="1CAC9571" w14:textId="77777777" w:rsidR="00A86799" w:rsidRDefault="00A86799" w:rsidP="005158AF">
            <w:pPr>
              <w:ind w:hanging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Cs/>
                <w:sz w:val="24"/>
                <w:szCs w:val="24"/>
              </w:rPr>
              <w:t>Библиография</w:t>
            </w:r>
          </w:p>
          <w:p w14:paraId="14F42FB7" w14:textId="4C791D08" w:rsidR="0009355A" w:rsidRPr="00E80F4C" w:rsidRDefault="0009355A" w:rsidP="008A1E07">
            <w:pPr>
              <w:ind w:left="2097" w:hanging="212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В</w:t>
            </w: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>.А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2604D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(информационное)</w:t>
            </w:r>
            <w:r w:rsidR="005158AF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A1E07" w:rsidRPr="00CF37BA">
              <w:rPr>
                <w:rFonts w:ascii="Times New Roman" w:eastAsia="SimSun" w:hAnsi="Times New Roman" w:cs="Times New Roman"/>
                <w:sz w:val="24"/>
                <w:szCs w:val="24"/>
              </w:rPr>
              <w:t>Сведения о соответствии стандартов ссылочным международным, региональным стандартам, стандартам иностранных государств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37E6332" w14:textId="14B7E5E6" w:rsidR="00A86799" w:rsidRDefault="006F0961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6E9DC532" w14:textId="6AA0974D" w:rsidR="008A1E07" w:rsidRDefault="008A1E07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5409C61F" w14:textId="4255A4D0" w:rsidR="0009355A" w:rsidRDefault="0009355A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7D062" w14:textId="71A6CEE8" w:rsidR="008A1E07" w:rsidRDefault="008A1E07" w:rsidP="008A1E07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73C8B" w14:textId="275C7C5D" w:rsidR="0009355A" w:rsidRPr="00E80F4C" w:rsidRDefault="008A1E07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2CCC6292" w14:textId="77777777" w:rsidR="000F5239" w:rsidRPr="005C67BD" w:rsidRDefault="000F5239" w:rsidP="005C67BD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E3DF3" w14:textId="77777777" w:rsidR="000F5239" w:rsidRPr="005158AF" w:rsidRDefault="000F523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DF5ED3" w14:textId="77777777" w:rsidR="009370C9" w:rsidRPr="005158AF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997392" w14:textId="77777777" w:rsidR="009370C9" w:rsidRPr="005158AF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FE7B1A" w14:textId="77777777" w:rsidR="009370C9" w:rsidRPr="005158AF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276CA1" w14:textId="77777777" w:rsidR="009370C9" w:rsidRPr="005158AF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7072B" w14:textId="77777777" w:rsidR="009370C9" w:rsidRPr="005158AF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530789" w14:textId="77777777" w:rsidR="009370C9" w:rsidRPr="005158AF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24BA1" w14:textId="77777777" w:rsidR="009370C9" w:rsidRPr="005158AF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64EE7" w14:textId="70F7A2A2" w:rsidR="009370C9" w:rsidRPr="005158AF" w:rsidRDefault="009370C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5158A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D76B0D6" w14:textId="3FF917A5" w:rsidR="00447706" w:rsidRPr="009370C9" w:rsidRDefault="00447706" w:rsidP="00B96BC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14:paraId="4D6B0E15" w14:textId="77777777" w:rsidR="00447706" w:rsidRDefault="00447706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A95986E" w14:textId="26C94FAE" w:rsidR="00CD7F50" w:rsidRPr="0009355A" w:rsidRDefault="0009355A" w:rsidP="00CD7F50">
      <w:pPr>
        <w:rPr>
          <w:rFonts w:ascii="Times New Roman" w:eastAsia="SimSun" w:hAnsi="Times New Roman" w:cs="Times New Roman"/>
          <w:sz w:val="24"/>
          <w:szCs w:val="24"/>
        </w:rPr>
      </w:pPr>
      <w:r w:rsidRPr="0009355A">
        <w:rPr>
          <w:rFonts w:ascii="Times New Roman" w:eastAsia="SimSun" w:hAnsi="Times New Roman" w:cs="Times New Roman"/>
          <w:sz w:val="24"/>
          <w:szCs w:val="24"/>
        </w:rPr>
        <w:t xml:space="preserve">Стандарт </w:t>
      </w:r>
      <w:r w:rsidRPr="0009355A"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09355A">
        <w:rPr>
          <w:rFonts w:ascii="Times New Roman" w:eastAsia="SimSun" w:hAnsi="Times New Roman" w:cs="Times New Roman"/>
          <w:sz w:val="24"/>
          <w:szCs w:val="24"/>
        </w:rPr>
        <w:t xml:space="preserve"> 22000 устанавливает конкретные требования в области безопасности пищевой продукции для организаций, участвующих в пищевой цепи. Одним из таких требований является то, что организации должны устанавливать, внедрять и поддерживать программы предварительных условий (</w:t>
      </w:r>
      <w:r w:rsidRPr="0009355A">
        <w:rPr>
          <w:rFonts w:ascii="Times New Roman" w:eastAsia="SimSun" w:hAnsi="Times New Roman" w:cs="Times New Roman"/>
          <w:sz w:val="24"/>
          <w:szCs w:val="24"/>
          <w:lang w:val="en-US"/>
        </w:rPr>
        <w:t>PRP</w:t>
      </w:r>
      <w:r w:rsidRPr="0009355A">
        <w:rPr>
          <w:rFonts w:ascii="Times New Roman" w:eastAsia="SimSun" w:hAnsi="Times New Roman" w:cs="Times New Roman"/>
          <w:sz w:val="24"/>
          <w:szCs w:val="24"/>
        </w:rPr>
        <w:t>), которые способствуют контролю опасностей, связанных с безопасностью пищевой продукции.</w:t>
      </w:r>
    </w:p>
    <w:p w14:paraId="480574EC" w14:textId="7027E922" w:rsidR="00CD7F50" w:rsidRPr="00CD7F50" w:rsidRDefault="00CD7F50" w:rsidP="00CD7F50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CD7F50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Настоящий стандарт предназначен для использования в качестве поддержки систем менеджмента, разрабатываемых в соответствии с требованиями, которые содержатся в </w:t>
      </w:r>
      <w:r w:rsidR="005F6DA3" w:rsidRPr="005F6DA3">
        <w:rPr>
          <w:rFonts w:ascii="Times New Roman" w:eastAsia="SimSun" w:hAnsi="Times New Roman" w:cs="Times New Roman"/>
          <w:sz w:val="24"/>
          <w:szCs w:val="24"/>
          <w:lang w:val="kk-KZ"/>
        </w:rPr>
        <w:t>ISO</w:t>
      </w:r>
      <w:r w:rsidRPr="00CD7F50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22000, и устанавливает детализированные требования к вышеупомянутым программам.</w:t>
      </w:r>
    </w:p>
    <w:p w14:paraId="59FDD4BB" w14:textId="64F626A7" w:rsidR="0031105F" w:rsidRPr="009370C9" w:rsidRDefault="00CD7F50" w:rsidP="00CD7F5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D7F50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Настоящий стандарт не дублирует требования, приведенные в </w:t>
      </w:r>
      <w:r w:rsidR="005F6DA3" w:rsidRPr="005F6DA3">
        <w:rPr>
          <w:rFonts w:ascii="Times New Roman" w:eastAsia="SimSun" w:hAnsi="Times New Roman" w:cs="Times New Roman"/>
          <w:sz w:val="24"/>
          <w:szCs w:val="24"/>
          <w:lang w:val="kk-KZ"/>
        </w:rPr>
        <w:t>ISO</w:t>
      </w:r>
      <w:r w:rsidRPr="00CD7F50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22000, и предназначен для прямого использования или совместно с </w:t>
      </w:r>
      <w:r w:rsidR="005F6DA3" w:rsidRPr="005F6DA3">
        <w:rPr>
          <w:rFonts w:ascii="Times New Roman" w:eastAsia="SimSun" w:hAnsi="Times New Roman" w:cs="Times New Roman"/>
          <w:sz w:val="24"/>
          <w:szCs w:val="24"/>
          <w:lang w:val="kk-KZ"/>
        </w:rPr>
        <w:t>ISO</w:t>
      </w:r>
      <w:r w:rsidRPr="00CD7F50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22000 и </w:t>
      </w:r>
      <w:r w:rsidR="005F6DA3" w:rsidRPr="005F6DA3">
        <w:rPr>
          <w:rFonts w:ascii="Times New Roman" w:eastAsia="SimSun" w:hAnsi="Times New Roman" w:cs="Times New Roman"/>
          <w:sz w:val="24"/>
          <w:szCs w:val="24"/>
          <w:lang w:val="kk-KZ"/>
        </w:rPr>
        <w:t>ISO</w:t>
      </w:r>
      <w:r w:rsidRPr="00CD7F50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22002-100.</w:t>
      </w:r>
    </w:p>
    <w:p w14:paraId="4A595762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02D2A7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DF7C3" w14:textId="77777777" w:rsidR="0031105F" w:rsidRPr="0031105F" w:rsidRDefault="0031105F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4B9C49C" w14:textId="3A6FFD4B" w:rsidR="00F22800" w:rsidRPr="00F66EB6" w:rsidRDefault="00B501CD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25B876D4" w14:textId="77777777" w:rsidR="00161B4F" w:rsidRPr="00E80F4C" w:rsidRDefault="00161B4F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spacing w:val="-2"/>
          <w:sz w:val="24"/>
          <w:szCs w:val="24"/>
        </w:rPr>
        <w:sectPr w:rsidR="00161B4F" w:rsidRPr="00E80F4C" w:rsidSect="00697A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  <w:numRestart w:val="eachPage"/>
          </w:footnotePr>
          <w:type w:val="continuous"/>
          <w:pgSz w:w="11906" w:h="16838" w:code="9"/>
          <w:pgMar w:top="1418" w:right="1418" w:bottom="1418" w:left="1134" w:header="1021" w:footer="1020" w:gutter="0"/>
          <w:pgNumType w:fmt="upperRoman"/>
          <w:cols w:space="708"/>
          <w:titlePg/>
          <w:docGrid w:linePitch="360"/>
        </w:sectPr>
      </w:pPr>
    </w:p>
    <w:p w14:paraId="30B37AE8" w14:textId="77777777" w:rsidR="000B57DC" w:rsidRPr="00E80F4C" w:rsidRDefault="00DC3638" w:rsidP="00B96BC1">
      <w:pPr>
        <w:pStyle w:val="12"/>
        <w:pBdr>
          <w:bottom w:val="single" w:sz="18" w:space="0" w:color="auto"/>
        </w:pBdr>
        <w:tabs>
          <w:tab w:val="left" w:pos="0"/>
        </w:tabs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lastRenderedPageBreak/>
        <w:t>НАЦИОНАЛЬ</w:t>
      </w:r>
      <w:r w:rsidR="000B57DC" w:rsidRPr="00E80F4C">
        <w:rPr>
          <w:b/>
          <w:sz w:val="24"/>
          <w:szCs w:val="24"/>
        </w:rPr>
        <w:t>НЫЙ СТАНДАРТ РЕСПУБЛИКИ КАЗАХСТАН</w:t>
      </w:r>
    </w:p>
    <w:p w14:paraId="707EF297" w14:textId="77777777" w:rsidR="00E56D46" w:rsidRPr="00E80F4C" w:rsidRDefault="00E56D46" w:rsidP="00B96BC1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2FF17FDA" w14:textId="77777777" w:rsidR="00CD7F50" w:rsidRPr="00CD7F50" w:rsidRDefault="00CD7F50" w:rsidP="00CD7F50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CD7F50">
        <w:rPr>
          <w:b/>
          <w:sz w:val="24"/>
          <w:szCs w:val="24"/>
        </w:rPr>
        <w:t>Предварительные программы по безопасности пищевых продуктов</w:t>
      </w:r>
    </w:p>
    <w:p w14:paraId="5EC2991F" w14:textId="77777777" w:rsidR="00CD7F50" w:rsidRPr="00CD7F50" w:rsidRDefault="00CD7F50" w:rsidP="00CD7F50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</w:p>
    <w:p w14:paraId="6A792CAD" w14:textId="77777777" w:rsidR="00CD7F50" w:rsidRPr="00CD7F50" w:rsidRDefault="00CD7F50" w:rsidP="00CD7F50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CD7F50">
        <w:rPr>
          <w:b/>
          <w:sz w:val="24"/>
          <w:szCs w:val="24"/>
        </w:rPr>
        <w:t>Часть 2</w:t>
      </w:r>
    </w:p>
    <w:p w14:paraId="45B3D0B3" w14:textId="77777777" w:rsidR="00CD7F50" w:rsidRPr="00CD7F50" w:rsidRDefault="00CD7F50" w:rsidP="00CD7F50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</w:p>
    <w:p w14:paraId="27C3F5E5" w14:textId="1E5A336E" w:rsidR="001D4593" w:rsidRDefault="00CD7F50" w:rsidP="00CD7F50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CD7F50">
        <w:rPr>
          <w:b/>
          <w:sz w:val="24"/>
          <w:szCs w:val="24"/>
        </w:rPr>
        <w:t>КЕЙТЕРИНГ</w:t>
      </w:r>
    </w:p>
    <w:p w14:paraId="686B1FF5" w14:textId="77777777" w:rsidR="00975CC4" w:rsidRPr="00E80F4C" w:rsidRDefault="00975CC4" w:rsidP="00B96BC1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10"/>
          <w:szCs w:val="10"/>
        </w:rPr>
      </w:pPr>
    </w:p>
    <w:p w14:paraId="23BD279D" w14:textId="77777777" w:rsidR="000568F0" w:rsidRPr="00E80F4C" w:rsidRDefault="002446ED" w:rsidP="00B96BC1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Дата </w:t>
      </w:r>
      <w:r w:rsidR="00DD2FB5"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введения </w:t>
      </w:r>
      <w:r w:rsidR="00E64200" w:rsidRPr="00E80F4C">
        <w:rPr>
          <w:rFonts w:ascii="Times New Roman" w:hAnsi="Times New Roman" w:cs="Times New Roman"/>
          <w:b/>
          <w:spacing w:val="-1"/>
          <w:sz w:val="24"/>
          <w:szCs w:val="24"/>
        </w:rPr>
        <w:t>_____________</w:t>
      </w:r>
    </w:p>
    <w:p w14:paraId="71BA22B1" w14:textId="77777777" w:rsidR="00975CC4" w:rsidRDefault="00975CC4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2AA56836" w14:textId="7ECBF670" w:rsidR="00633CD5" w:rsidRPr="00E80F4C" w:rsidRDefault="00633CD5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2"/>
          <w:sz w:val="24"/>
          <w:szCs w:val="24"/>
        </w:rPr>
        <w:t>1 Область применения</w:t>
      </w:r>
    </w:p>
    <w:p w14:paraId="269B9F9C" w14:textId="77777777" w:rsidR="00C8082E" w:rsidRPr="00E80F4C" w:rsidRDefault="00C8082E" w:rsidP="00B96BC1">
      <w:pPr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4C10740B" w14:textId="35F70CA9" w:rsidR="00567552" w:rsidRPr="00567552" w:rsidRDefault="00567552" w:rsidP="00567552">
      <w:pPr>
        <w:rPr>
          <w:rFonts w:ascii="Times New Roman" w:hAnsi="Times New Roman" w:cs="Times New Roman"/>
          <w:spacing w:val="2"/>
          <w:sz w:val="24"/>
          <w:szCs w:val="24"/>
        </w:rPr>
      </w:pPr>
      <w:r w:rsidRPr="00567552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567552">
        <w:rPr>
          <w:rFonts w:ascii="Times New Roman" w:hAnsi="Times New Roman" w:cs="Times New Roman"/>
          <w:spacing w:val="2"/>
          <w:sz w:val="24"/>
          <w:szCs w:val="24"/>
        </w:rPr>
        <w:t xml:space="preserve"> устанавливает</w:t>
      </w:r>
      <w:r w:rsidR="00333266" w:rsidRPr="00333266">
        <w:rPr>
          <w:rFonts w:ascii="Times New Roman" w:hAnsi="Times New Roman" w:cs="Times New Roman"/>
          <w:spacing w:val="2"/>
          <w:sz w:val="24"/>
          <w:szCs w:val="24"/>
        </w:rPr>
        <w:t>, совместно с ISO 22002-100,</w:t>
      </w:r>
      <w:r w:rsidRPr="00567552">
        <w:rPr>
          <w:rFonts w:ascii="Times New Roman" w:hAnsi="Times New Roman" w:cs="Times New Roman"/>
          <w:spacing w:val="2"/>
          <w:sz w:val="24"/>
          <w:szCs w:val="24"/>
        </w:rPr>
        <w:t xml:space="preserve"> требования к разработке, внедрению и поддержанию программ предварительных условий (</w:t>
      </w:r>
      <w:r w:rsidR="00D50D9D" w:rsidRPr="00ED0874">
        <w:rPr>
          <w:rFonts w:ascii="Times New Roman" w:hAnsi="Times New Roman" w:cs="Times New Roman"/>
          <w:spacing w:val="2"/>
          <w:sz w:val="24"/>
          <w:szCs w:val="24"/>
        </w:rPr>
        <w:t>PRP</w:t>
      </w:r>
      <w:r w:rsidRPr="00567552">
        <w:rPr>
          <w:rFonts w:ascii="Times New Roman" w:hAnsi="Times New Roman" w:cs="Times New Roman"/>
          <w:spacing w:val="2"/>
          <w:sz w:val="24"/>
          <w:szCs w:val="24"/>
        </w:rPr>
        <w:t>) для контроля опасностей для безопасности пищевых продуктов в сфере кейтеринга, предназначенных для непосредственного потребления потребителями или на вынос. Термин «общественное питание» используется как синоним услуг кейтеринга.</w:t>
      </w:r>
    </w:p>
    <w:p w14:paraId="2E40B0E0" w14:textId="173C27C8" w:rsidR="00567552" w:rsidRPr="00567552" w:rsidRDefault="00567552" w:rsidP="00567552">
      <w:pPr>
        <w:rPr>
          <w:rFonts w:ascii="Times New Roman" w:hAnsi="Times New Roman" w:cs="Times New Roman"/>
          <w:spacing w:val="2"/>
          <w:sz w:val="24"/>
          <w:szCs w:val="24"/>
        </w:rPr>
      </w:pPr>
      <w:r w:rsidRPr="00567552">
        <w:rPr>
          <w:rFonts w:ascii="Times New Roman" w:hAnsi="Times New Roman" w:cs="Times New Roman"/>
          <w:spacing w:val="2"/>
          <w:sz w:val="24"/>
          <w:szCs w:val="24"/>
        </w:rPr>
        <w:t>Настоящий стандарт применим к ресторанам, гостиницам, автофургонам быстрого питания, торговым автоматам, учреждениям, рабочим местам (школьным столовым или столовым на предприятии), пассажирским перевозкам, где на месте осуществляются открытые действия с пищевыми продуктами (например, приготовление, смешивание, подготовка, разогрев) для непосредственного потребления потребителями или на вынос. Настоящий включает в себя незначительные действия по обработке в розничной торговле (например, нарезка, порционирование, разогрев).</w:t>
      </w:r>
    </w:p>
    <w:p w14:paraId="02CE43EA" w14:textId="27A4223B" w:rsidR="00567552" w:rsidRPr="00567552" w:rsidRDefault="00ED4A10" w:rsidP="00567552">
      <w:pPr>
        <w:rPr>
          <w:rFonts w:ascii="Times New Roman" w:hAnsi="Times New Roman" w:cs="Times New Roman"/>
          <w:spacing w:val="2"/>
          <w:sz w:val="24"/>
          <w:szCs w:val="24"/>
        </w:rPr>
      </w:pPr>
      <w:r w:rsidRPr="00ED4A10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 w:rsidR="00222DED"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ED4A10">
        <w:rPr>
          <w:rFonts w:ascii="Times New Roman" w:hAnsi="Times New Roman" w:cs="Times New Roman"/>
          <w:spacing w:val="2"/>
          <w:sz w:val="24"/>
          <w:szCs w:val="24"/>
        </w:rPr>
        <w:t xml:space="preserve"> применим ко всем организациям независимо от их размера или степени сложности.</w:t>
      </w:r>
    </w:p>
    <w:p w14:paraId="3E1026E0" w14:textId="054BF73F" w:rsidR="00567552" w:rsidRDefault="00567552" w:rsidP="00567552">
      <w:pPr>
        <w:rPr>
          <w:rFonts w:ascii="Times New Roman" w:hAnsi="Times New Roman" w:cs="Times New Roman"/>
          <w:spacing w:val="2"/>
          <w:sz w:val="24"/>
          <w:szCs w:val="24"/>
        </w:rPr>
      </w:pPr>
      <w:r w:rsidRPr="00567552">
        <w:rPr>
          <w:rFonts w:ascii="Times New Roman" w:hAnsi="Times New Roman" w:cs="Times New Roman"/>
          <w:spacing w:val="2"/>
          <w:sz w:val="24"/>
          <w:szCs w:val="24"/>
        </w:rPr>
        <w:t>Настоящий стандарт не применяется к выездным кухням кейтеринга или промышленным кухням, производящим продукты питания, не предназначенные для немедленного потребления.</w:t>
      </w:r>
    </w:p>
    <w:p w14:paraId="43E7F429" w14:textId="77777777" w:rsidR="00567552" w:rsidRPr="00567552" w:rsidRDefault="00567552" w:rsidP="00567552">
      <w:pPr>
        <w:rPr>
          <w:rFonts w:ascii="Times New Roman" w:hAnsi="Times New Roman" w:cs="Times New Roman"/>
          <w:spacing w:val="2"/>
          <w:sz w:val="24"/>
          <w:szCs w:val="24"/>
        </w:rPr>
      </w:pPr>
    </w:p>
    <w:p w14:paraId="0CB02211" w14:textId="54C7D0B0" w:rsidR="00567552" w:rsidRPr="00567552" w:rsidRDefault="00567552" w:rsidP="00567552">
      <w:pPr>
        <w:rPr>
          <w:rFonts w:ascii="Times New Roman" w:hAnsi="Times New Roman" w:cs="Times New Roman"/>
          <w:spacing w:val="2"/>
        </w:rPr>
      </w:pPr>
      <w:r w:rsidRPr="00567552">
        <w:rPr>
          <w:rFonts w:ascii="Times New Roman" w:hAnsi="Times New Roman" w:cs="Times New Roman"/>
          <w:b/>
          <w:bCs/>
          <w:i/>
          <w:iCs/>
          <w:spacing w:val="2"/>
        </w:rPr>
        <w:t>Пример</w:t>
      </w:r>
      <w:r w:rsidRPr="00567552">
        <w:rPr>
          <w:rFonts w:ascii="Times New Roman" w:hAnsi="Times New Roman" w:cs="Times New Roman"/>
          <w:spacing w:val="2"/>
        </w:rPr>
        <w:t xml:space="preserve"> - </w:t>
      </w:r>
      <w:r w:rsidR="001177C5" w:rsidRPr="001177C5">
        <w:rPr>
          <w:rFonts w:ascii="Times New Roman" w:hAnsi="Times New Roman" w:cs="Times New Roman"/>
          <w:spacing w:val="2"/>
        </w:rPr>
        <w:t>Кухни, расположенные вне предприятия, производящие пищевую продукцию, которая поставляется в рестораны, отели или службы бортового кейтеринга. В этом случае применяется стандарт ISO 22002-1.</w:t>
      </w:r>
    </w:p>
    <w:p w14:paraId="61A0B9F7" w14:textId="77777777" w:rsidR="00567552" w:rsidRPr="00567552" w:rsidRDefault="00567552" w:rsidP="00567552">
      <w:pPr>
        <w:rPr>
          <w:rFonts w:ascii="Times New Roman" w:hAnsi="Times New Roman" w:cs="Times New Roman"/>
          <w:spacing w:val="2"/>
          <w:sz w:val="24"/>
          <w:szCs w:val="24"/>
        </w:rPr>
      </w:pPr>
    </w:p>
    <w:p w14:paraId="5C17A39E" w14:textId="7C42D80F" w:rsidR="00567552" w:rsidRPr="00567552" w:rsidRDefault="00444320" w:rsidP="00567552">
      <w:pPr>
        <w:rPr>
          <w:rFonts w:ascii="Times New Roman" w:hAnsi="Times New Roman" w:cs="Times New Roman"/>
          <w:spacing w:val="2"/>
          <w:sz w:val="24"/>
          <w:szCs w:val="24"/>
        </w:rPr>
      </w:pPr>
      <w:r w:rsidRPr="00444320">
        <w:rPr>
          <w:rFonts w:ascii="Times New Roman" w:hAnsi="Times New Roman" w:cs="Times New Roman"/>
          <w:spacing w:val="2"/>
          <w:sz w:val="24"/>
          <w:szCs w:val="24"/>
        </w:rPr>
        <w:t>Настоящий стандарт не применяется к другим звеньям цепочки поставок пищевых продуктов.</w:t>
      </w:r>
    </w:p>
    <w:p w14:paraId="62517488" w14:textId="11ECBC25" w:rsidR="0043607D" w:rsidRPr="00E80F4C" w:rsidRDefault="00567552" w:rsidP="00567552">
      <w:pPr>
        <w:rPr>
          <w:rFonts w:ascii="Times New Roman" w:hAnsi="Times New Roman" w:cs="Times New Roman"/>
          <w:spacing w:val="2"/>
          <w:sz w:val="24"/>
          <w:szCs w:val="24"/>
        </w:rPr>
      </w:pPr>
      <w:r w:rsidRPr="00567552">
        <w:rPr>
          <w:rFonts w:ascii="Times New Roman" w:hAnsi="Times New Roman" w:cs="Times New Roman"/>
          <w:spacing w:val="2"/>
          <w:sz w:val="24"/>
          <w:szCs w:val="24"/>
        </w:rPr>
        <w:t>Исключения из требований могут быть обоснованы достаточным аргументом, гарантирующим, что исключение не окажет негативного влияния на безопасность пищевых продуктов.</w:t>
      </w:r>
    </w:p>
    <w:p w14:paraId="69F06EC1" w14:textId="77777777" w:rsidR="00C8082E" w:rsidRPr="00E80F4C" w:rsidRDefault="00C8082E" w:rsidP="00B96BC1">
      <w:pPr>
        <w:rPr>
          <w:rFonts w:ascii="Times New Roman" w:hAnsi="Times New Roman" w:cs="Times New Roman"/>
          <w:b/>
          <w:sz w:val="24"/>
          <w:szCs w:val="24"/>
        </w:rPr>
      </w:pPr>
    </w:p>
    <w:p w14:paraId="47D5CACA" w14:textId="77777777" w:rsidR="009D4E8F" w:rsidRPr="00E80F4C" w:rsidRDefault="009D4E8F" w:rsidP="00B96BC1">
      <w:pPr>
        <w:rPr>
          <w:rFonts w:ascii="Times New Roman" w:hAnsi="Times New Roman" w:cs="Times New Roman"/>
          <w:b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14:paraId="6FD177B4" w14:textId="77777777" w:rsidR="00C8082E" w:rsidRPr="00E80F4C" w:rsidRDefault="00C8082E" w:rsidP="00B96BC1">
      <w:pPr>
        <w:rPr>
          <w:rFonts w:ascii="Times New Roman" w:hAnsi="Times New Roman" w:cs="Times New Roman"/>
          <w:b/>
          <w:sz w:val="24"/>
          <w:szCs w:val="24"/>
        </w:rPr>
      </w:pPr>
    </w:p>
    <w:p w14:paraId="507C4642" w14:textId="77777777" w:rsidR="00975CC4" w:rsidRPr="00975CC4" w:rsidRDefault="00975CC4" w:rsidP="00975CC4">
      <w:pPr>
        <w:rPr>
          <w:rFonts w:ascii="Times New Roman" w:hAnsi="Times New Roman" w:cs="Times New Roman"/>
          <w:sz w:val="24"/>
          <w:szCs w:val="24"/>
        </w:rPr>
      </w:pPr>
      <w:r w:rsidRPr="00975CC4">
        <w:rPr>
          <w:rFonts w:ascii="Times New Roman" w:hAnsi="Times New Roman" w:cs="Times New Roman"/>
          <w:sz w:val="24"/>
          <w:szCs w:val="24"/>
        </w:rPr>
        <w:t xml:space="preserve">Для применения настоящего стандарта необходим, следующий ссылочный документ. Для датированной ссылки применяют только указанное издание ссылочного документа, для недатированной ссылки применяют последнее издание ссылочного документа (включая все его изменения): </w:t>
      </w:r>
    </w:p>
    <w:p w14:paraId="51EA29CD" w14:textId="1565F939" w:rsidR="00C8082E" w:rsidRPr="00E80F4C" w:rsidRDefault="00567552" w:rsidP="00975CC4">
      <w:pPr>
        <w:rPr>
          <w:rFonts w:ascii="Times New Roman" w:hAnsi="Times New Roman" w:cs="Times New Roman"/>
          <w:sz w:val="24"/>
          <w:szCs w:val="24"/>
        </w:rPr>
      </w:pPr>
      <w:r w:rsidRPr="00567552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22002-100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Prerequisite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7552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food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safety</w:t>
      </w:r>
      <w:r w:rsidR="00D1634D"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Part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100</w:t>
      </w:r>
      <w:r w:rsidR="00D1634D" w:rsidRPr="00A15CD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Requirements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food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feed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packaging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supply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  <w:lang w:val="en-US"/>
        </w:rPr>
        <w:t>chain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67552">
        <w:rPr>
          <w:rFonts w:ascii="Times New Roman" w:hAnsi="Times New Roman" w:cs="Times New Roman"/>
          <w:sz w:val="24"/>
          <w:szCs w:val="24"/>
        </w:rPr>
        <w:t>Программы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</w:rPr>
        <w:t>предварительных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</w:rPr>
        <w:t>условий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</w:rPr>
        <w:t>по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</w:rPr>
        <w:t>безопасности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</w:rPr>
        <w:t>пищевых</w:t>
      </w:r>
      <w:r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</w:rPr>
        <w:t>продуктов</w:t>
      </w:r>
      <w:r w:rsidR="00D1634D" w:rsidRPr="00D1634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567552">
        <w:rPr>
          <w:rFonts w:ascii="Times New Roman" w:hAnsi="Times New Roman" w:cs="Times New Roman"/>
          <w:sz w:val="24"/>
          <w:szCs w:val="24"/>
        </w:rPr>
        <w:t>Часть</w:t>
      </w:r>
      <w:r w:rsidRPr="00A15CD1">
        <w:rPr>
          <w:rFonts w:ascii="Times New Roman" w:hAnsi="Times New Roman" w:cs="Times New Roman"/>
          <w:sz w:val="24"/>
          <w:szCs w:val="24"/>
        </w:rPr>
        <w:t xml:space="preserve"> 100</w:t>
      </w:r>
      <w:r w:rsidR="00D1634D" w:rsidRPr="00A15CD1">
        <w:rPr>
          <w:rFonts w:ascii="Times New Roman" w:hAnsi="Times New Roman" w:cs="Times New Roman"/>
          <w:sz w:val="24"/>
          <w:szCs w:val="24"/>
        </w:rPr>
        <w:t>.</w:t>
      </w:r>
      <w:r w:rsidRPr="00A15CD1">
        <w:rPr>
          <w:rFonts w:ascii="Times New Roman" w:hAnsi="Times New Roman" w:cs="Times New Roman"/>
          <w:sz w:val="24"/>
          <w:szCs w:val="24"/>
        </w:rPr>
        <w:t xml:space="preserve"> </w:t>
      </w:r>
      <w:r w:rsidRPr="00567552">
        <w:rPr>
          <w:rFonts w:ascii="Times New Roman" w:hAnsi="Times New Roman" w:cs="Times New Roman"/>
          <w:sz w:val="24"/>
          <w:szCs w:val="24"/>
        </w:rPr>
        <w:t>Требования к цепочке поставок пищевых продуктов, кормов и упаковки)</w:t>
      </w:r>
      <w:r w:rsidR="00975CC4" w:rsidRPr="00975CC4">
        <w:rPr>
          <w:rFonts w:ascii="Times New Roman" w:hAnsi="Times New Roman" w:cs="Times New Roman"/>
          <w:sz w:val="24"/>
          <w:szCs w:val="24"/>
        </w:rPr>
        <w:t>.</w:t>
      </w:r>
    </w:p>
    <w:p w14:paraId="1F528F97" w14:textId="77777777" w:rsidR="009D4E8F" w:rsidRPr="00E80F4C" w:rsidRDefault="009D4E8F" w:rsidP="00B96BC1">
      <w:pPr>
        <w:rPr>
          <w:rFonts w:ascii="Times New Roman" w:hAnsi="Times New Roman" w:cs="Times New Roman"/>
          <w:sz w:val="24"/>
          <w:szCs w:val="24"/>
        </w:rPr>
      </w:pPr>
    </w:p>
    <w:p w14:paraId="3D5B5FD5" w14:textId="77777777" w:rsidR="003A49CB" w:rsidRPr="00E80F4C" w:rsidRDefault="003A49CB" w:rsidP="00B96BC1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3 Термины и определения </w:t>
      </w:r>
    </w:p>
    <w:p w14:paraId="75784F42" w14:textId="77777777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14:paraId="32362F8C" w14:textId="77777777" w:rsidR="00567552" w:rsidRPr="00567552" w:rsidRDefault="00567552" w:rsidP="00567552">
      <w:pPr>
        <w:widowControl/>
        <w:rPr>
          <w:rFonts w:ascii="Times New Roman" w:hAnsi="Times New Roman" w:cs="Times New Roman"/>
          <w:bCs/>
          <w:sz w:val="24"/>
          <w:szCs w:val="24"/>
        </w:rPr>
      </w:pPr>
      <w:r w:rsidRPr="00567552">
        <w:rPr>
          <w:rFonts w:ascii="Times New Roman" w:hAnsi="Times New Roman" w:cs="Times New Roman"/>
          <w:bCs/>
          <w:sz w:val="24"/>
          <w:szCs w:val="24"/>
        </w:rPr>
        <w:t xml:space="preserve">В настоящем стандарте применяются термины по ISO 22002-100, а также следующие термины с соответствующими определениями. </w:t>
      </w:r>
    </w:p>
    <w:p w14:paraId="63CACEF9" w14:textId="77777777" w:rsidR="00567552" w:rsidRPr="00567552" w:rsidRDefault="00567552" w:rsidP="00567552">
      <w:pPr>
        <w:widowControl/>
        <w:rPr>
          <w:rFonts w:ascii="Times New Roman" w:hAnsi="Times New Roman" w:cs="Times New Roman"/>
          <w:bCs/>
          <w:sz w:val="24"/>
          <w:szCs w:val="24"/>
        </w:rPr>
      </w:pPr>
    </w:p>
    <w:p w14:paraId="767305E0" w14:textId="77777777" w:rsidR="00567552" w:rsidRPr="00567552" w:rsidRDefault="00567552" w:rsidP="00567552">
      <w:pPr>
        <w:widowControl/>
        <w:rPr>
          <w:rFonts w:ascii="Times New Roman" w:hAnsi="Times New Roman" w:cs="Times New Roman"/>
          <w:bCs/>
        </w:rPr>
      </w:pPr>
      <w:r w:rsidRPr="00567552">
        <w:rPr>
          <w:rFonts w:ascii="Times New Roman" w:hAnsi="Times New Roman" w:cs="Times New Roman"/>
          <w:bCs/>
        </w:rPr>
        <w:t>Примечание - ISO и IEC ведут терминологические базы данных для использования в стандартизации, размещенные на следующих ресурсах:</w:t>
      </w:r>
    </w:p>
    <w:p w14:paraId="35B55B9C" w14:textId="77777777" w:rsidR="00567552" w:rsidRPr="00567552" w:rsidRDefault="00567552" w:rsidP="00567552">
      <w:pPr>
        <w:widowControl/>
        <w:rPr>
          <w:rFonts w:ascii="Times New Roman" w:hAnsi="Times New Roman" w:cs="Times New Roman"/>
          <w:bCs/>
          <w:lang w:val="en-US"/>
        </w:rPr>
      </w:pPr>
      <w:r w:rsidRPr="00567552">
        <w:rPr>
          <w:rFonts w:ascii="Times New Roman" w:hAnsi="Times New Roman" w:cs="Times New Roman"/>
          <w:bCs/>
          <w:lang w:val="en-US"/>
        </w:rPr>
        <w:t>- «</w:t>
      </w:r>
      <w:proofErr w:type="spellStart"/>
      <w:r w:rsidRPr="00567552">
        <w:rPr>
          <w:rFonts w:ascii="Times New Roman" w:hAnsi="Times New Roman" w:cs="Times New Roman"/>
          <w:bCs/>
        </w:rPr>
        <w:t>Электропедия</w:t>
      </w:r>
      <w:proofErr w:type="spellEnd"/>
      <w:r w:rsidRPr="00567552">
        <w:rPr>
          <w:rFonts w:ascii="Times New Roman" w:hAnsi="Times New Roman" w:cs="Times New Roman"/>
          <w:bCs/>
          <w:lang w:val="en-US"/>
        </w:rPr>
        <w:t>» IEC: http: //www. electropedia.org/;</w:t>
      </w:r>
    </w:p>
    <w:p w14:paraId="565C8221" w14:textId="0988459E" w:rsidR="003A49CB" w:rsidRPr="00567552" w:rsidRDefault="00567552" w:rsidP="00567552">
      <w:pPr>
        <w:widowControl/>
        <w:rPr>
          <w:rFonts w:ascii="Times New Roman" w:hAnsi="Times New Roman" w:cs="Times New Roman"/>
          <w:lang w:eastAsia="en-US"/>
        </w:rPr>
      </w:pPr>
      <w:r w:rsidRPr="00567552">
        <w:rPr>
          <w:rFonts w:ascii="Times New Roman" w:hAnsi="Times New Roman" w:cs="Times New Roman"/>
          <w:bCs/>
        </w:rPr>
        <w:t>- онлайн платформа ISO для браузинга: http://www.iso.org/obp.</w:t>
      </w:r>
    </w:p>
    <w:p w14:paraId="35F9041B" w14:textId="77777777" w:rsidR="000D23F6" w:rsidRPr="00E80F4C" w:rsidRDefault="000D23F6" w:rsidP="00B96BC1">
      <w:pPr>
        <w:widowControl/>
        <w:rPr>
          <w:rFonts w:ascii="Times New Roman" w:hAnsi="Times New Roman" w:cs="Times New Roman"/>
          <w:sz w:val="16"/>
          <w:szCs w:val="16"/>
          <w:u w:val="single"/>
          <w:lang w:eastAsia="en-US"/>
        </w:rPr>
      </w:pPr>
    </w:p>
    <w:p w14:paraId="37DB0FA1" w14:textId="5DF5CD5E" w:rsidR="000C11A3" w:rsidRPr="009A1D9A" w:rsidRDefault="003A49CB" w:rsidP="009A1D9A">
      <w:pPr>
        <w:widowControl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  <w:r w:rsidRPr="000830A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3.1 </w:t>
      </w:r>
      <w:r w:rsidR="009A1D9A" w:rsidRPr="009A1D9A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t>Кейтеринг</w:t>
      </w:r>
      <w:r w:rsidR="009A1D9A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t xml:space="preserve"> (</w:t>
      </w:r>
      <w:proofErr w:type="spellStart"/>
      <w:r w:rsidR="009A1D9A" w:rsidRPr="009A1D9A">
        <w:rPr>
          <w:rFonts w:ascii="Times New Roman" w:hAnsi="Times New Roman" w:cs="Times New Roman"/>
          <w:sz w:val="24"/>
          <w:szCs w:val="24"/>
          <w:lang w:eastAsia="en-US"/>
        </w:rPr>
        <w:t>catering</w:t>
      </w:r>
      <w:proofErr w:type="spellEnd"/>
      <w:r w:rsidR="009A1D9A">
        <w:rPr>
          <w:rFonts w:ascii="Times New Roman" w:hAnsi="Times New Roman" w:cs="Times New Roman"/>
          <w:sz w:val="24"/>
          <w:szCs w:val="24"/>
          <w:lang w:eastAsia="en-US"/>
        </w:rPr>
        <w:t>)</w:t>
      </w:r>
      <w:r w:rsidR="009A1D9A" w:rsidRPr="009A1D9A">
        <w:rPr>
          <w:rFonts w:ascii="Times New Roman" w:hAnsi="Times New Roman" w:cs="Times New Roman"/>
          <w:sz w:val="24"/>
          <w:szCs w:val="24"/>
          <w:lang w:val="kk-KZ" w:eastAsia="en-US"/>
        </w:rPr>
        <w:t xml:space="preserve">: </w:t>
      </w:r>
      <w:r w:rsidR="00860D8E">
        <w:rPr>
          <w:rFonts w:ascii="Times New Roman" w:hAnsi="Times New Roman" w:cs="Times New Roman"/>
          <w:sz w:val="24"/>
          <w:szCs w:val="24"/>
          <w:lang w:val="kk-KZ" w:eastAsia="en-US"/>
        </w:rPr>
        <w:t>П</w:t>
      </w:r>
      <w:r w:rsidR="009A1D9A" w:rsidRPr="009A1D9A">
        <w:rPr>
          <w:rFonts w:ascii="Times New Roman" w:hAnsi="Times New Roman" w:cs="Times New Roman"/>
          <w:sz w:val="24"/>
          <w:szCs w:val="24"/>
          <w:lang w:val="kk-KZ" w:eastAsia="en-US"/>
        </w:rPr>
        <w:t>риготовление, хранение и подача пищи для потребления в месте приготовления или на вынос</w:t>
      </w:r>
      <w:r w:rsidR="009A1D9A">
        <w:rPr>
          <w:rFonts w:ascii="Times New Roman" w:hAnsi="Times New Roman" w:cs="Times New Roman"/>
          <w:sz w:val="24"/>
          <w:szCs w:val="24"/>
        </w:rPr>
        <w:t>.</w:t>
      </w:r>
    </w:p>
    <w:p w14:paraId="31E720A8" w14:textId="299DAC1A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9370C9">
        <w:rPr>
          <w:rFonts w:ascii="Times New Roman" w:hAnsi="Times New Roman" w:cs="Times New Roman"/>
          <w:b/>
          <w:bCs/>
          <w:sz w:val="24"/>
          <w:szCs w:val="24"/>
        </w:rPr>
        <w:t xml:space="preserve">3.2 </w:t>
      </w:r>
      <w:r w:rsidR="00860D8E">
        <w:rPr>
          <w:rFonts w:ascii="Times New Roman" w:hAnsi="Times New Roman" w:cs="Times New Roman"/>
          <w:b/>
          <w:bCs/>
          <w:sz w:val="24"/>
          <w:szCs w:val="24"/>
          <w:lang w:val="kk-KZ"/>
        </w:rPr>
        <w:t>О</w:t>
      </w:r>
      <w:proofErr w:type="spellStart"/>
      <w:r w:rsidR="00860D8E" w:rsidRPr="00860D8E">
        <w:rPr>
          <w:rFonts w:ascii="Times New Roman" w:hAnsi="Times New Roman" w:cs="Times New Roman"/>
          <w:b/>
          <w:bCs/>
          <w:sz w:val="24"/>
          <w:szCs w:val="24"/>
        </w:rPr>
        <w:t>бработка</w:t>
      </w:r>
      <w:proofErr w:type="spellEnd"/>
      <w:r w:rsidR="00860D8E" w:rsidRPr="00860D8E">
        <w:rPr>
          <w:rFonts w:ascii="Times New Roman" w:hAnsi="Times New Roman" w:cs="Times New Roman"/>
          <w:b/>
          <w:bCs/>
          <w:sz w:val="24"/>
          <w:szCs w:val="24"/>
        </w:rPr>
        <w:t xml:space="preserve"> пищевых продуктов</w:t>
      </w:r>
      <w:r w:rsidRPr="009370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60D8E" w:rsidRPr="00860D8E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860D8E" w:rsidRPr="00860D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D8E" w:rsidRPr="00860D8E">
        <w:rPr>
          <w:rFonts w:ascii="Times New Roman" w:hAnsi="Times New Roman" w:cs="Times New Roman"/>
          <w:sz w:val="24"/>
          <w:szCs w:val="24"/>
        </w:rPr>
        <w:t>handling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Pr="009943E3">
        <w:rPr>
          <w:rFonts w:ascii="Times New Roman" w:hAnsi="Times New Roman" w:cs="Times New Roman"/>
          <w:sz w:val="24"/>
          <w:szCs w:val="24"/>
        </w:rPr>
        <w:t xml:space="preserve"> </w:t>
      </w:r>
      <w:r w:rsidR="00860D8E">
        <w:rPr>
          <w:rFonts w:ascii="Times New Roman" w:hAnsi="Times New Roman" w:cs="Times New Roman"/>
          <w:sz w:val="24"/>
          <w:szCs w:val="24"/>
          <w:lang w:val="kk-KZ"/>
        </w:rPr>
        <w:t>Д</w:t>
      </w:r>
      <w:proofErr w:type="spellStart"/>
      <w:r w:rsidR="00860D8E" w:rsidRPr="00860D8E">
        <w:rPr>
          <w:rFonts w:ascii="Times New Roman" w:hAnsi="Times New Roman" w:cs="Times New Roman"/>
          <w:sz w:val="24"/>
          <w:szCs w:val="24"/>
        </w:rPr>
        <w:t>ействия</w:t>
      </w:r>
      <w:proofErr w:type="spellEnd"/>
      <w:r w:rsidR="00860D8E" w:rsidRPr="00860D8E">
        <w:rPr>
          <w:rFonts w:ascii="Times New Roman" w:hAnsi="Times New Roman" w:cs="Times New Roman"/>
          <w:sz w:val="24"/>
          <w:szCs w:val="24"/>
        </w:rPr>
        <w:t xml:space="preserve"> по приготовлению, обработке, варке, упаковке, хранению, транспортировке, распределению и подаче пищи</w:t>
      </w:r>
      <w:r w:rsidRPr="009370C9">
        <w:rPr>
          <w:rFonts w:ascii="Times New Roman" w:hAnsi="Times New Roman" w:cs="Times New Roman"/>
          <w:sz w:val="24"/>
          <w:szCs w:val="24"/>
        </w:rPr>
        <w:t>.</w:t>
      </w:r>
    </w:p>
    <w:p w14:paraId="4A77A745" w14:textId="77777777" w:rsid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0ADC9198" w14:textId="21A4AA0B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57AE">
        <w:rPr>
          <w:rFonts w:ascii="Times New Roman" w:hAnsi="Times New Roman" w:cs="Times New Roman"/>
          <w:lang w:eastAsia="en-US"/>
        </w:rPr>
        <w:t>Примечание – Взято из</w:t>
      </w:r>
      <w:r w:rsidRPr="009370C9">
        <w:rPr>
          <w:rFonts w:ascii="Times New Roman" w:hAnsi="Times New Roman" w:cs="Times New Roman"/>
          <w:sz w:val="24"/>
          <w:szCs w:val="24"/>
        </w:rPr>
        <w:t xml:space="preserve"> </w:t>
      </w:r>
      <w:r w:rsidR="00860D8E" w:rsidRPr="00860D8E">
        <w:rPr>
          <w:rFonts w:ascii="Times New Roman" w:hAnsi="Times New Roman" w:cs="Times New Roman"/>
          <w:lang w:val="en-US"/>
        </w:rPr>
        <w:t>CXC</w:t>
      </w:r>
      <w:r w:rsidR="00860D8E" w:rsidRPr="00860D8E">
        <w:rPr>
          <w:rFonts w:ascii="Times New Roman" w:hAnsi="Times New Roman" w:cs="Times New Roman"/>
        </w:rPr>
        <w:t xml:space="preserve"> 39:1993</w:t>
      </w:r>
      <w:r w:rsidR="00860D8E">
        <w:rPr>
          <w:rFonts w:ascii="Times New Roman" w:hAnsi="Times New Roman" w:cs="Times New Roman"/>
          <w:lang w:val="kk-KZ"/>
        </w:rPr>
        <w:t xml:space="preserve"> </w:t>
      </w:r>
      <w:r w:rsidR="00860D8E" w:rsidRPr="00860D8E">
        <w:rPr>
          <w:rFonts w:ascii="Times New Roman" w:hAnsi="Times New Roman" w:cs="Times New Roman"/>
        </w:rPr>
        <w:t>[5], 2.9</w:t>
      </w:r>
    </w:p>
    <w:p w14:paraId="4BDF1A9B" w14:textId="77777777" w:rsid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2247D8EB" w14:textId="3EC0DDCA" w:rsidR="00DE1935" w:rsidRPr="009370C9" w:rsidRDefault="009370C9" w:rsidP="00D1634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3.3 </w:t>
      </w:r>
      <w:r w:rsidR="00860D8E">
        <w:rPr>
          <w:rFonts w:ascii="Times New Roman" w:hAnsi="Times New Roman" w:cs="Times New Roman"/>
          <w:b/>
          <w:bCs/>
          <w:sz w:val="24"/>
          <w:szCs w:val="24"/>
          <w:lang w:val="kk-KZ"/>
        </w:rPr>
        <w:t>П</w:t>
      </w:r>
      <w:proofErr w:type="spellStart"/>
      <w:r w:rsidR="00860D8E" w:rsidRPr="00860D8E">
        <w:rPr>
          <w:rFonts w:ascii="Times New Roman" w:hAnsi="Times New Roman" w:cs="Times New Roman"/>
          <w:b/>
          <w:bCs/>
          <w:sz w:val="24"/>
          <w:szCs w:val="24"/>
        </w:rPr>
        <w:t>орционирование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60D8E" w:rsidRPr="00860D8E">
        <w:rPr>
          <w:rFonts w:ascii="Times New Roman" w:hAnsi="Times New Roman" w:cs="Times New Roman"/>
          <w:sz w:val="24"/>
          <w:szCs w:val="24"/>
        </w:rPr>
        <w:t>portioning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="00DE1935">
        <w:rPr>
          <w:rFonts w:ascii="Times New Roman" w:hAnsi="Times New Roman" w:cs="Times New Roman"/>
          <w:sz w:val="24"/>
          <w:szCs w:val="24"/>
        </w:rPr>
        <w:t xml:space="preserve"> </w:t>
      </w:r>
      <w:r w:rsidR="00860D8E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spellStart"/>
      <w:r w:rsidR="00860D8E" w:rsidRPr="00860D8E">
        <w:rPr>
          <w:rFonts w:ascii="Times New Roman" w:hAnsi="Times New Roman" w:cs="Times New Roman"/>
          <w:sz w:val="24"/>
          <w:szCs w:val="24"/>
        </w:rPr>
        <w:t>азделение</w:t>
      </w:r>
      <w:proofErr w:type="spellEnd"/>
      <w:r w:rsidR="00860D8E" w:rsidRPr="00860D8E">
        <w:rPr>
          <w:rFonts w:ascii="Times New Roman" w:hAnsi="Times New Roman" w:cs="Times New Roman"/>
          <w:sz w:val="24"/>
          <w:szCs w:val="24"/>
        </w:rPr>
        <w:t xml:space="preserve"> пищи на порции</w:t>
      </w:r>
      <w:r w:rsidRPr="009370C9">
        <w:rPr>
          <w:rFonts w:ascii="Times New Roman" w:hAnsi="Times New Roman" w:cs="Times New Roman"/>
          <w:sz w:val="24"/>
          <w:szCs w:val="24"/>
        </w:rPr>
        <w:t>.</w:t>
      </w:r>
    </w:p>
    <w:p w14:paraId="2F4DFC07" w14:textId="3B2FE681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3.4 </w:t>
      </w:r>
      <w:r w:rsidR="00860D8E">
        <w:rPr>
          <w:rFonts w:ascii="Times New Roman" w:hAnsi="Times New Roman" w:cs="Times New Roman"/>
          <w:b/>
          <w:bCs/>
          <w:sz w:val="24"/>
          <w:szCs w:val="24"/>
          <w:lang w:val="kk-KZ"/>
        </w:rPr>
        <w:t>П</w:t>
      </w:r>
      <w:proofErr w:type="spellStart"/>
      <w:r w:rsidR="00860D8E" w:rsidRPr="00860D8E">
        <w:rPr>
          <w:rFonts w:ascii="Times New Roman" w:hAnsi="Times New Roman" w:cs="Times New Roman"/>
          <w:b/>
          <w:bCs/>
          <w:sz w:val="24"/>
          <w:szCs w:val="24"/>
        </w:rPr>
        <w:t>итьевая</w:t>
      </w:r>
      <w:proofErr w:type="spellEnd"/>
      <w:r w:rsidR="00860D8E" w:rsidRPr="00860D8E">
        <w:rPr>
          <w:rFonts w:ascii="Times New Roman" w:hAnsi="Times New Roman" w:cs="Times New Roman"/>
          <w:b/>
          <w:bCs/>
          <w:sz w:val="24"/>
          <w:szCs w:val="24"/>
        </w:rPr>
        <w:t xml:space="preserve"> вода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60D8E" w:rsidRPr="00860D8E">
        <w:rPr>
          <w:rFonts w:ascii="Times New Roman" w:hAnsi="Times New Roman" w:cs="Times New Roman"/>
          <w:sz w:val="24"/>
          <w:szCs w:val="24"/>
        </w:rPr>
        <w:t>potable</w:t>
      </w:r>
      <w:proofErr w:type="spellEnd"/>
      <w:r w:rsidR="00860D8E" w:rsidRPr="00860D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D8E" w:rsidRPr="00860D8E">
        <w:rPr>
          <w:rFonts w:ascii="Times New Roman" w:hAnsi="Times New Roman" w:cs="Times New Roman"/>
          <w:sz w:val="24"/>
          <w:szCs w:val="24"/>
        </w:rPr>
        <w:t>water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="00DE1935">
        <w:rPr>
          <w:rFonts w:ascii="Times New Roman" w:hAnsi="Times New Roman" w:cs="Times New Roman"/>
          <w:sz w:val="24"/>
          <w:szCs w:val="24"/>
        </w:rPr>
        <w:t xml:space="preserve"> </w:t>
      </w:r>
      <w:r w:rsidR="00860D8E">
        <w:rPr>
          <w:rFonts w:ascii="Times New Roman" w:hAnsi="Times New Roman" w:cs="Times New Roman"/>
          <w:sz w:val="24"/>
          <w:szCs w:val="24"/>
          <w:lang w:val="kk-KZ"/>
        </w:rPr>
        <w:t>В</w:t>
      </w:r>
      <w:r w:rsidR="00860D8E" w:rsidRPr="00860D8E">
        <w:rPr>
          <w:rFonts w:ascii="Times New Roman" w:hAnsi="Times New Roman" w:cs="Times New Roman"/>
          <w:sz w:val="24"/>
          <w:szCs w:val="24"/>
        </w:rPr>
        <w:t>ода, пригодная для потребления человеком</w:t>
      </w:r>
      <w:r w:rsidRPr="009370C9">
        <w:rPr>
          <w:rFonts w:ascii="Times New Roman" w:hAnsi="Times New Roman" w:cs="Times New Roman"/>
          <w:sz w:val="24"/>
          <w:szCs w:val="24"/>
        </w:rPr>
        <w:t>.</w:t>
      </w:r>
    </w:p>
    <w:p w14:paraId="38D0061E" w14:textId="77777777" w:rsidR="00DE1935" w:rsidRDefault="00DE1935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36A4D88A" w14:textId="69E9597A" w:rsidR="009370C9" w:rsidRPr="00DE1935" w:rsidRDefault="00D64172" w:rsidP="00B96BC1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D64172">
        <w:rPr>
          <w:rFonts w:ascii="Times New Roman" w:hAnsi="Times New Roman" w:cs="Times New Roman"/>
        </w:rPr>
        <w:t>Примечание</w:t>
      </w:r>
      <w:r>
        <w:rPr>
          <w:rFonts w:ascii="Times New Roman" w:hAnsi="Times New Roman" w:cs="Times New Roman"/>
          <w:lang w:val="kk-KZ"/>
        </w:rPr>
        <w:t xml:space="preserve"> -</w:t>
      </w:r>
      <w:r w:rsidRPr="00D64172">
        <w:rPr>
          <w:rFonts w:ascii="Times New Roman" w:hAnsi="Times New Roman" w:cs="Times New Roman"/>
        </w:rPr>
        <w:t xml:space="preserve"> Стандарты качества питьевой воды описаны в [9].</w:t>
      </w:r>
    </w:p>
    <w:p w14:paraId="2A23F68B" w14:textId="77777777" w:rsidR="00DE1935" w:rsidRDefault="00DE1935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6DD7CAA7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 Конструкция и планировка зданий</w:t>
      </w:r>
    </w:p>
    <w:p w14:paraId="0A866281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4.1 Границы участка/объекта</w:t>
      </w:r>
    </w:p>
    <w:p w14:paraId="619FECEB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07DAFD3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E63CE2B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0CF1DFF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4.2 Окружающая среда</w:t>
      </w:r>
    </w:p>
    <w:p w14:paraId="5FB7AF5E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4BEB281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B8CEB4B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2D2C3CD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4.3 Конструкция и планировка</w:t>
      </w:r>
    </w:p>
    <w:p w14:paraId="3591E4D9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AAE472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AEC2EB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1C8AE8B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 Проектирование и планировка помещений и рабочих зон</w:t>
      </w:r>
    </w:p>
    <w:p w14:paraId="6ADCEDB3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5.1 Общие положения</w:t>
      </w:r>
    </w:p>
    <w:p w14:paraId="15425B82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897D8C0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0343137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46306CE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5.2 Внутренние конструкции и оборудование</w:t>
      </w:r>
    </w:p>
    <w:p w14:paraId="26FEF494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608EA7F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C05C45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F18E5ED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5.3 Размещение оборудования</w:t>
      </w:r>
    </w:p>
    <w:p w14:paraId="287245E3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9397C21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76C6044" w14:textId="77777777" w:rsidR="00D1634D" w:rsidRDefault="00D1634D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B1DC12B" w14:textId="77777777" w:rsidR="00D1634D" w:rsidRDefault="00D1634D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F3067A2" w14:textId="77777777" w:rsidR="00D1634D" w:rsidRPr="00D64172" w:rsidRDefault="00D1634D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D5BDF52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lastRenderedPageBreak/>
        <w:t>5.4 Хранение продуктов питания, упаковочных материалов, ингредиентов и непищевых химикатов</w:t>
      </w:r>
    </w:p>
    <w:p w14:paraId="07946DD8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89324C2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FF5E36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7216705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 Коммунальные услуги</w:t>
      </w:r>
    </w:p>
    <w:p w14:paraId="2779EFAD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6.1 Общие положения</w:t>
      </w:r>
    </w:p>
    <w:p w14:paraId="03DFB132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BEC96EB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18B9A2E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E666B66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6.2 Вода, лед и пар</w:t>
      </w:r>
    </w:p>
    <w:p w14:paraId="2DCBA753" w14:textId="77777777" w:rsidR="00D1634D" w:rsidRPr="00D64172" w:rsidRDefault="00D1634D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A32DA1C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стандарта ISO 22002-100 и следующие положения.</w:t>
      </w:r>
    </w:p>
    <w:p w14:paraId="5BE62489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Должна быть обеспечена подача воды под достаточным давлением и температурой, а также подходящие сооружения для ее хранения. Водохранилища должны очищаться и периодически контролироваться.</w:t>
      </w:r>
    </w:p>
    <w:p w14:paraId="271476BC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Лед, используемый в непосредственном контакте с пищевыми продуктами или поверхностями, контактирующими с пищевыми продуктами, должен транспортироваться, обрабатываться и храниться таким образом, чтобы защитить его от загрязнения.</w:t>
      </w:r>
    </w:p>
    <w:p w14:paraId="571BD167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Оборудование и средства, используемые для производства и хранения льда, должны быть пригодны для предотвращения загрязнения, а также должны очищаться, дезинфицироваться и обслуживаться в соответствии с инструкциями производителя.</w:t>
      </w:r>
    </w:p>
    <w:p w14:paraId="3BB62F92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13D44B7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6.3 Воздух и вентиляция</w:t>
      </w:r>
    </w:p>
    <w:p w14:paraId="0F5D227C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6821AB1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E0556B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846B598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6.4 Сжатый воздух и другие газы</w:t>
      </w:r>
    </w:p>
    <w:p w14:paraId="46981083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BB15206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871F75D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CA486CC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6.5 Свет</w:t>
      </w:r>
    </w:p>
    <w:p w14:paraId="60BEA3EB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ED4190D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9D1D27F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1855CFC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 Борьба с вредителями</w:t>
      </w:r>
    </w:p>
    <w:p w14:paraId="744CD2FC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7.1 Общие положения</w:t>
      </w:r>
    </w:p>
    <w:p w14:paraId="708BC079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2470A87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F0A8F16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A6BC186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7.2 Программы борьбы с вредителями</w:t>
      </w:r>
    </w:p>
    <w:p w14:paraId="7675DAB9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2EBFB69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C346B36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218BACB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7.3 Предотвращение доступа</w:t>
      </w:r>
    </w:p>
    <w:p w14:paraId="463D3D00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9C2DACF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C5B2698" w14:textId="77777777" w:rsidR="00D1634D" w:rsidRDefault="00D1634D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6CDC36B" w14:textId="77777777" w:rsidR="00D1634D" w:rsidRDefault="00D1634D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75C7612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351019A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lastRenderedPageBreak/>
        <w:t>7.4 Укрытия и заражение</w:t>
      </w:r>
    </w:p>
    <w:p w14:paraId="00F5774C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5B758F2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BA04DD4" w14:textId="77777777" w:rsidR="00D1634D" w:rsidRPr="00D64172" w:rsidRDefault="00D1634D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5DC1A40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7.5 Мониторинг и обнаружение</w:t>
      </w:r>
    </w:p>
    <w:p w14:paraId="4845EDDF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7E7D707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D80C883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430EFDA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7.6 Контроль и искоренение</w:t>
      </w:r>
    </w:p>
    <w:p w14:paraId="2BA97EE3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46E3C89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4153267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C3B8311" w14:textId="5EF1493A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 Управление отходами, пищевыми отходами</w:t>
      </w:r>
      <w:r w:rsidR="00D7500C" w:rsidRPr="00D7500C">
        <w:t xml:space="preserve"> </w:t>
      </w:r>
      <w:r w:rsidR="00D7500C" w:rsidRPr="00D7500C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(FLW)</w:t>
      </w: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и их переработка</w:t>
      </w:r>
    </w:p>
    <w:p w14:paraId="42200183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8.1 Общие положения</w:t>
      </w:r>
    </w:p>
    <w:p w14:paraId="5AFF4396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0E6CC70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 и следующие положения.</w:t>
      </w:r>
    </w:p>
    <w:p w14:paraId="113DDA54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В случаях, когда невозможно выделить отдельные зоны для приема пищевых продуктов и выноса отходов, должны быть определены разные временные рамки для приема и выноса.</w:t>
      </w:r>
    </w:p>
    <w:p w14:paraId="0CED82BD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 допускается накопление отходов в зонах обработки пищевых продуктов, хранения пищевых продуктов, других рабочих зонах и прилегающей территории, за исключением случаев, когда это необходимо для надлежащего функционирования предприятия и обосновано.</w:t>
      </w:r>
    </w:p>
    <w:p w14:paraId="0EBD454F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Жироуловители и канализация, где это применимо, должны иметь размеры, соответствующие объему отходов. Они должны располагаться за пределами зоны приготовления и хранения пищевых продуктов. Они должны иметь надлежащее техническое обслуживание.</w:t>
      </w:r>
    </w:p>
    <w:p w14:paraId="0E18A777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Пустые упаковки и обертки должны утилизироваться в тех же условиях, что и отходы. Оборудование для уплотнения отходов может использоваться и не должно храниться в зонах обработки пищевых продуктов.</w:t>
      </w:r>
    </w:p>
    <w:p w14:paraId="62DD49CF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Отработанное масло и кулинарный жир должны храниться в специально обозначенном закрытом контейнере до момента их удаления. Предприятие должно обеспечить надлежащее хранение и утилизацию отработанного масла.</w:t>
      </w:r>
    </w:p>
    <w:p w14:paraId="1AD37BD6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E657246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8.2 Переработка и/или повторное использование материалов</w:t>
      </w:r>
    </w:p>
    <w:p w14:paraId="1800E80B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4DDCCBB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CDCCCE1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C0411F3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8.3 Контейнеры для отходов</w:t>
      </w:r>
    </w:p>
    <w:p w14:paraId="53D3E0B7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331866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 и следующие положения.</w:t>
      </w:r>
    </w:p>
    <w:p w14:paraId="5DFDB8EA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Контейнеры для сбора отходов, используемые в зонах приготовления и хранения пищевых продуктов, должны быть снабжены бесконтактными крышками.</w:t>
      </w:r>
    </w:p>
    <w:p w14:paraId="69ABDC3F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12D44AB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 Пригодность и техническое обслуживание оборудования</w:t>
      </w:r>
    </w:p>
    <w:p w14:paraId="40AFF730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9.1 Общие положения</w:t>
      </w:r>
    </w:p>
    <w:p w14:paraId="50103283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9AAC694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 и следующие положения.</w:t>
      </w:r>
    </w:p>
    <w:p w14:paraId="6790EE69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Переносное оборудование (например, ложки, венчики, кастрюли, сковородки) должно быть защищено от загрязнения.</w:t>
      </w:r>
    </w:p>
    <w:p w14:paraId="3E17196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>Документированная информация должна храниться для контроля и идентификации оборудования и посуды в соответствии с их техническими характеристиками.</w:t>
      </w:r>
    </w:p>
    <w:p w14:paraId="16CA1DCD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7361D12" w14:textId="7BD789B0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9.2 Возможности оборудования</w:t>
      </w:r>
    </w:p>
    <w:p w14:paraId="6AB8B402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2060C2A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AE1A0BA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D0D6BD2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9.3 Техническое обслуживание</w:t>
      </w:r>
    </w:p>
    <w:p w14:paraId="2087FB22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6EE127B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647E58F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F3E4F82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10. Управление закупленными материалами</w:t>
      </w:r>
    </w:p>
    <w:p w14:paraId="49E69C88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47CD650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стандарта ISO 22002-100 и следующие положения.</w:t>
      </w:r>
    </w:p>
    <w:p w14:paraId="24369BB9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Необходимо принимать меры для предотвращения загрязнения полуфабрикатов и готовых пищевых продуктов во время приемки продукции/материалов.</w:t>
      </w:r>
    </w:p>
    <w:p w14:paraId="5E00C7D2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EFEA54B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 Хранение, включая складирование, и транспортировка</w:t>
      </w:r>
    </w:p>
    <w:p w14:paraId="6A181E90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11.1 Хранение и складирование</w:t>
      </w:r>
    </w:p>
    <w:p w14:paraId="0F8634CE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A595EDE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2616C7B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E8690DC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11.2 Отправка</w:t>
      </w:r>
    </w:p>
    <w:p w14:paraId="725AAB91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B70255B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D221B1F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856014E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11.3 Транспортировка</w:t>
      </w:r>
    </w:p>
    <w:p w14:paraId="0E26D429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67CE0BC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FC64623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47DB59B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12 Меры по предотвращению загрязнения</w:t>
      </w:r>
    </w:p>
    <w:p w14:paraId="15ACF61E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12.1 Общие положения</w:t>
      </w:r>
    </w:p>
    <w:p w14:paraId="317C893E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76AABA6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DEEE30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247D579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12.2 Контроль аллергенов</w:t>
      </w:r>
    </w:p>
    <w:p w14:paraId="5115F621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8D55873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Продукция должна быть защищена от непреднамеренного перекрестного контакта с аллергенами, в зависимости от обстоятельств, путем:</w:t>
      </w:r>
    </w:p>
    <w:p w14:paraId="0BAF1749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а) очистки;</w:t>
      </w:r>
    </w:p>
    <w:p w14:paraId="571D0763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) разделения;</w:t>
      </w:r>
    </w:p>
    <w:p w14:paraId="0FB13FD4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) дополнительной защитной одежды;</w:t>
      </w:r>
    </w:p>
    <w:p w14:paraId="1DEA59D8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) использования специальных инструментов/оборудования.</w:t>
      </w:r>
    </w:p>
    <w:p w14:paraId="02F45569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285854A" w14:textId="59A0C48F" w:rsidR="00D64172" w:rsidRPr="00D64172" w:rsidRDefault="00D64172" w:rsidP="00D64172">
      <w:pPr>
        <w:rPr>
          <w:rFonts w:ascii="Times New Roman" w:hAnsi="Times New Roman" w:cs="Times New Roman"/>
          <w:color w:val="000000"/>
          <w:lang w:val="kk-KZ"/>
        </w:rPr>
      </w:pPr>
      <w:r w:rsidRPr="00D64172">
        <w:rPr>
          <w:rFonts w:ascii="Times New Roman" w:hAnsi="Times New Roman" w:cs="Times New Roman"/>
          <w:color w:val="000000"/>
          <w:lang w:val="kk-KZ"/>
        </w:rPr>
        <w:t>Примечание - Перекрестный контакт с аллергенами может возникать из-за:</w:t>
      </w:r>
    </w:p>
    <w:p w14:paraId="17574F36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lang w:val="kk-KZ"/>
        </w:rPr>
      </w:pPr>
      <w:r w:rsidRPr="00D64172">
        <w:rPr>
          <w:rFonts w:ascii="Times New Roman" w:hAnsi="Times New Roman" w:cs="Times New Roman"/>
          <w:color w:val="000000"/>
          <w:lang w:val="kk-KZ"/>
        </w:rPr>
        <w:t>— следов продукта от предыдущей обработки пищевых продуктов, которые невозможно должным образом очистить; или</w:t>
      </w:r>
    </w:p>
    <w:p w14:paraId="0B86909B" w14:textId="77777777" w:rsidR="00D64172" w:rsidRDefault="00D64172" w:rsidP="00D64172">
      <w:pPr>
        <w:rPr>
          <w:rFonts w:ascii="Times New Roman" w:hAnsi="Times New Roman" w:cs="Times New Roman"/>
          <w:color w:val="000000"/>
          <w:lang w:val="kk-KZ"/>
        </w:rPr>
      </w:pPr>
      <w:r w:rsidRPr="00D64172">
        <w:rPr>
          <w:rFonts w:ascii="Times New Roman" w:hAnsi="Times New Roman" w:cs="Times New Roman"/>
          <w:color w:val="000000"/>
          <w:lang w:val="kk-KZ"/>
        </w:rPr>
        <w:t>— продуктов или ингредиентов, находящихся в той же или смежных зонах обработки во время процесса приготовления.</w:t>
      </w:r>
    </w:p>
    <w:p w14:paraId="30934F9C" w14:textId="77777777" w:rsidR="00E2322A" w:rsidRPr="00D64172" w:rsidRDefault="00E2322A" w:rsidP="00D64172">
      <w:pPr>
        <w:rPr>
          <w:rFonts w:ascii="Times New Roman" w:hAnsi="Times New Roman" w:cs="Times New Roman"/>
          <w:color w:val="000000"/>
          <w:lang w:val="kk-KZ"/>
        </w:rPr>
      </w:pPr>
    </w:p>
    <w:p w14:paraId="44663072" w14:textId="77777777" w:rsidR="00D64172" w:rsidRPr="00E2322A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2322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Организации должны по запросу предоставлять потребителю соответствующую </w:t>
      </w:r>
      <w:r w:rsidRPr="00E2322A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>информацию об аллергенах, чтобы он мог принять обоснованное решение о пищевом продукте.</w:t>
      </w:r>
    </w:p>
    <w:p w14:paraId="1F5D70B7" w14:textId="77777777" w:rsidR="00D64172" w:rsidRPr="00E2322A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2322A">
        <w:rPr>
          <w:rFonts w:ascii="Times New Roman" w:hAnsi="Times New Roman" w:cs="Times New Roman"/>
          <w:color w:val="000000"/>
          <w:sz w:val="24"/>
          <w:szCs w:val="24"/>
          <w:lang w:val="kk-KZ"/>
        </w:rPr>
        <w:t>В тех случаях, когда организации кейтеринга предлагают специальные блюда по запросу, должен быть разработан процесс контроля аллергенов при приготовлении блюд.</w:t>
      </w:r>
    </w:p>
    <w:p w14:paraId="5EB9D427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2322A">
        <w:rPr>
          <w:rFonts w:ascii="Times New Roman" w:hAnsi="Times New Roman" w:cs="Times New Roman"/>
          <w:color w:val="000000"/>
          <w:sz w:val="24"/>
          <w:szCs w:val="24"/>
          <w:lang w:val="kk-KZ"/>
        </w:rPr>
        <w:t>Сотрудники, работающие с пищевыми продуктами, должны пройти специальное обучение по вопросам касательно аллергенов и соответствующих методов приготовления.</w:t>
      </w:r>
    </w:p>
    <w:p w14:paraId="1A0CB470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472DF1D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 Очистка и дезинфекция</w:t>
      </w:r>
    </w:p>
    <w:p w14:paraId="75E63EBD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13.1 Общие положения</w:t>
      </w:r>
    </w:p>
    <w:p w14:paraId="6CD634C7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D01C562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 xml:space="preserve">Применяются требования стандарта </w:t>
      </w:r>
      <w:r w:rsidRPr="00D64172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D64172">
        <w:rPr>
          <w:rFonts w:ascii="Times New Roman" w:hAnsi="Times New Roman" w:cs="Times New Roman"/>
          <w:color w:val="000000"/>
          <w:sz w:val="24"/>
          <w:szCs w:val="24"/>
        </w:rPr>
        <w:t xml:space="preserve"> 22002-100.</w:t>
      </w:r>
    </w:p>
    <w:p w14:paraId="39531920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7FE09A8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13.2 Чистящие средства и инструменты</w:t>
      </w:r>
    </w:p>
    <w:p w14:paraId="0DD0E5E9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7C54FB2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 xml:space="preserve">Применяются требования стандарта </w:t>
      </w:r>
      <w:r w:rsidRPr="00D64172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D64172">
        <w:rPr>
          <w:rFonts w:ascii="Times New Roman" w:hAnsi="Times New Roman" w:cs="Times New Roman"/>
          <w:color w:val="000000"/>
          <w:sz w:val="24"/>
          <w:szCs w:val="24"/>
        </w:rPr>
        <w:t xml:space="preserve"> 22002-100.</w:t>
      </w:r>
    </w:p>
    <w:p w14:paraId="7C08D15C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78F1517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13.3 Программы очистки и дезинфекции</w:t>
      </w:r>
    </w:p>
    <w:p w14:paraId="3F8205CE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728DA64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 xml:space="preserve">Применяются требования стандарта </w:t>
      </w:r>
      <w:r w:rsidRPr="00D64172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D64172">
        <w:rPr>
          <w:rFonts w:ascii="Times New Roman" w:hAnsi="Times New Roman" w:cs="Times New Roman"/>
          <w:color w:val="000000"/>
          <w:sz w:val="24"/>
          <w:szCs w:val="24"/>
        </w:rPr>
        <w:t xml:space="preserve"> 22002-100.</w:t>
      </w:r>
    </w:p>
    <w:p w14:paraId="154EE94D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F58E094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 Личная гигиена и условия для персонала</w:t>
      </w:r>
    </w:p>
    <w:p w14:paraId="5FAC4AAE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14.1 Общие положения</w:t>
      </w:r>
    </w:p>
    <w:p w14:paraId="0F476AB1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FB9E8E6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стандарта ISO 22002-100.</w:t>
      </w:r>
    </w:p>
    <w:p w14:paraId="1B50FAA7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A28AAC7" w14:textId="0D6B39B2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14.2 </w:t>
      </w:r>
      <w:r w:rsidR="00D7500C" w:rsidRPr="00D7500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1E4AB4" w:rsidRPr="001E4A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Гигиенические помещения и средства</w:t>
      </w:r>
    </w:p>
    <w:p w14:paraId="5718449B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52C6B70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стандарта ISO 22002-100.</w:t>
      </w:r>
    </w:p>
    <w:p w14:paraId="5C8F12A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42264AD" w14:textId="51D4E41C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14.3 Специально отведенные </w:t>
      </w:r>
      <w:r w:rsidR="001E4AB4" w:rsidRPr="001E4A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места</w:t>
      </w: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для приема пищи</w:t>
      </w:r>
    </w:p>
    <w:p w14:paraId="4858FB46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67D3B82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стандарта ISO 22002-100.</w:t>
      </w:r>
    </w:p>
    <w:p w14:paraId="2DB35639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D60AAF7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14.4 Рабочая одежда и защитная одежда</w:t>
      </w:r>
    </w:p>
    <w:p w14:paraId="0E8203C3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08B9D2C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стандарта ISO 22002-100.</w:t>
      </w:r>
    </w:p>
    <w:p w14:paraId="512DFA82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71979D9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14.5 Состояние здоровья</w:t>
      </w:r>
    </w:p>
    <w:p w14:paraId="79452FC1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7646401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стандарта ISO 22002-100.</w:t>
      </w:r>
    </w:p>
    <w:p w14:paraId="0F3B0E59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15D62F7" w14:textId="041F3506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14.6 </w:t>
      </w:r>
      <w:r w:rsidR="005C44DD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Г</w:t>
      </w:r>
      <w:r w:rsidR="005C44DD" w:rsidRPr="00544BB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игиена персонала</w:t>
      </w:r>
    </w:p>
    <w:p w14:paraId="51B6995A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6AA6716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стандарта ISO 22002-100 и следующие требования.</w:t>
      </w:r>
    </w:p>
    <w:p w14:paraId="42418A2A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 необходимости следует использовать подходящие маски.</w:t>
      </w:r>
    </w:p>
    <w:p w14:paraId="675E388F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Фартуки и подобные предметы не следует стирать и/или сушить в зонах обработки или приготовления пищи. В периоды, когда пища обрабатывается вручную, кольца следует снимать с рук или накрывать ими руки.</w:t>
      </w:r>
    </w:p>
    <w:p w14:paraId="24ACB4D8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 xml:space="preserve">Персонал кейтеринга должен тщательно мыть руки на разных этапах приготовления пищи, между действиями по обработке продуктов, где существует риск перекрестного </w:t>
      </w:r>
      <w:r w:rsidRPr="00D64172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загрязнения.</w:t>
      </w:r>
    </w:p>
    <w:p w14:paraId="10A295B8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Использование спирта, гелей или перчаток не заменяет гигиеническое мытье рук, но может дополнять его.</w:t>
      </w:r>
    </w:p>
    <w:p w14:paraId="48565FC0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Ношение перчаток не освобождает оператора от необходимости тщательно мыть руки. Порванные или проколотые перчатки следует выбросить.</w:t>
      </w:r>
    </w:p>
    <w:p w14:paraId="3302AC60" w14:textId="77777777" w:rsidR="00E2322A" w:rsidRPr="00D64172" w:rsidRDefault="00E2322A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34A43386" w14:textId="6B6133F2" w:rsidR="00D64172" w:rsidRDefault="00D64172" w:rsidP="00D64172">
      <w:pPr>
        <w:rPr>
          <w:rFonts w:ascii="Times New Roman" w:hAnsi="Times New Roman" w:cs="Times New Roman"/>
          <w:color w:val="000000"/>
          <w:lang w:val="kk-KZ"/>
        </w:rPr>
      </w:pPr>
      <w:r w:rsidRPr="00D64172">
        <w:rPr>
          <w:rFonts w:ascii="Times New Roman" w:hAnsi="Times New Roman" w:cs="Times New Roman"/>
          <w:color w:val="000000"/>
        </w:rPr>
        <w:t>Примечание</w:t>
      </w:r>
      <w:r w:rsidRPr="00D64172">
        <w:rPr>
          <w:rFonts w:ascii="Times New Roman" w:hAnsi="Times New Roman" w:cs="Times New Roman"/>
          <w:color w:val="000000"/>
          <w:lang w:val="kk-KZ"/>
        </w:rPr>
        <w:t xml:space="preserve"> -</w:t>
      </w:r>
      <w:r w:rsidRPr="00D64172">
        <w:rPr>
          <w:rFonts w:ascii="Times New Roman" w:hAnsi="Times New Roman" w:cs="Times New Roman"/>
          <w:color w:val="000000"/>
        </w:rPr>
        <w:t xml:space="preserve"> Кольчужные перчатки особенно трудно чистить и дезинфицировать из-за их конструкции. Необходима тщательная очистка с последующим нагреванием или длительным погружением в дезинфицирующее средство. Некоторые перчатки, изготовленные из переработанных волокон, не всегда подходят для работы с пищевыми продуктами.</w:t>
      </w:r>
    </w:p>
    <w:p w14:paraId="3B31C01C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lang w:val="kk-KZ"/>
        </w:rPr>
      </w:pPr>
    </w:p>
    <w:p w14:paraId="1A596F4D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14.7 Поведение персонала</w:t>
      </w:r>
    </w:p>
    <w:p w14:paraId="691C0BB2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40FABB8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ISO 22002-100 и следующие положения.</w:t>
      </w:r>
    </w:p>
    <w:p w14:paraId="183BAE61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Одежда или личные вещи, а также офисные материалы, инструменты и т. д. не должны размещаться в зонах хранения или обработки пищевых продуктов.</w:t>
      </w:r>
    </w:p>
    <w:p w14:paraId="4A494C1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49D6E85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14.8 Посетители и внешние поставщики</w:t>
      </w:r>
    </w:p>
    <w:p w14:paraId="73DBA2FD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6A5AF64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ISO 22002-100.</w:t>
      </w:r>
    </w:p>
    <w:p w14:paraId="7D468FAD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702E5D2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 Информация о продукте и потребителе</w:t>
      </w:r>
    </w:p>
    <w:p w14:paraId="04EB7A38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5377A6F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ISO 22002-100.</w:t>
      </w:r>
    </w:p>
    <w:p w14:paraId="1C60E9AA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CF0E377" w14:textId="407C682F" w:rsidR="00D64172" w:rsidRPr="0009355A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16 </w:t>
      </w:r>
      <w:r w:rsidR="00420CB1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Защита пищевой продукции и фальсификация пищевой продукции</w:t>
      </w:r>
    </w:p>
    <w:p w14:paraId="50533BB9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16.1 Общие положения</w:t>
      </w:r>
    </w:p>
    <w:p w14:paraId="51597642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4270CD6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ISO 22002-100.</w:t>
      </w:r>
    </w:p>
    <w:p w14:paraId="4A8D336E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9244569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16.2 Защита пищевых продуктов</w:t>
      </w:r>
    </w:p>
    <w:p w14:paraId="248AEF6C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F87948D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ISO 22002-100.</w:t>
      </w:r>
    </w:p>
    <w:p w14:paraId="550AFE26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F5AC309" w14:textId="50CF1C8B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16.3 </w:t>
      </w:r>
      <w:r w:rsidR="005F6DA3" w:rsidRPr="005F6D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Предотвращение фальсификации пищевой продукции</w:t>
      </w:r>
    </w:p>
    <w:p w14:paraId="15DC8D64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7F8F3A1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Применяются требования ISO 22002-100.</w:t>
      </w:r>
    </w:p>
    <w:p w14:paraId="24A74CA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13411CF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 Приготовление</w:t>
      </w:r>
    </w:p>
    <w:p w14:paraId="446BF67F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59C1110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 xml:space="preserve">Для приготовления пищевых продуктов следует использовать только </w:t>
      </w: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соответствующее</w:t>
      </w:r>
      <w:r w:rsidRPr="00D64172">
        <w:rPr>
          <w:rFonts w:ascii="Times New Roman" w:hAnsi="Times New Roman" w:cs="Times New Roman"/>
          <w:color w:val="000000"/>
          <w:sz w:val="24"/>
          <w:szCs w:val="24"/>
        </w:rPr>
        <w:t xml:space="preserve"> сырье и ингредиенты, соответствующие спецификациям организации.</w:t>
      </w:r>
    </w:p>
    <w:p w14:paraId="4F4744A4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</w:rPr>
        <w:t>Если сырье и ингредиенты не используются полностью, они должны быть надлежащим образом упакованы и идентифицированы (например, описание продукта, дата разделения на фракции, срок годности после вскрытия или извлечения оригинальной упаковки в зависимости от сырья и ингредиентов).</w:t>
      </w:r>
    </w:p>
    <w:p w14:paraId="270B1CF4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B5FB253" w14:textId="7DD010B4" w:rsidR="009370C9" w:rsidRPr="00D64172" w:rsidRDefault="00D64172" w:rsidP="00D64172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D64172">
        <w:rPr>
          <w:rFonts w:ascii="Times New Roman" w:hAnsi="Times New Roman" w:cs="Times New Roman"/>
          <w:color w:val="000000"/>
        </w:rPr>
        <w:t>Примечание</w:t>
      </w:r>
      <w:r w:rsidRPr="00D64172">
        <w:rPr>
          <w:rFonts w:ascii="Times New Roman" w:hAnsi="Times New Roman" w:cs="Times New Roman"/>
          <w:color w:val="000000"/>
          <w:lang w:val="kk-KZ"/>
        </w:rPr>
        <w:t xml:space="preserve"> - </w:t>
      </w:r>
      <w:r w:rsidRPr="00D64172">
        <w:rPr>
          <w:rFonts w:ascii="Times New Roman" w:hAnsi="Times New Roman" w:cs="Times New Roman"/>
          <w:color w:val="000000"/>
        </w:rPr>
        <w:t>См. Приложение А для получения рекомендаций по приготовлению.</w:t>
      </w:r>
    </w:p>
    <w:p w14:paraId="56550DFD" w14:textId="77777777" w:rsidR="009370C9" w:rsidRPr="00D64172" w:rsidRDefault="009370C9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AC8BBD4" w14:textId="77777777" w:rsidR="00D64172" w:rsidRPr="00D64172" w:rsidRDefault="00D6417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64172">
        <w:rPr>
          <w:rFonts w:ascii="Times New Roman" w:hAnsi="Times New Roman" w:cs="Times New Roman"/>
          <w:sz w:val="24"/>
          <w:szCs w:val="24"/>
        </w:rPr>
        <w:br w:type="page"/>
      </w:r>
    </w:p>
    <w:p w14:paraId="51ACAA03" w14:textId="24BB26B5" w:rsidR="005809B3" w:rsidRPr="00D64172" w:rsidRDefault="005809B3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D64172">
        <w:rPr>
          <w:sz w:val="24"/>
          <w:szCs w:val="24"/>
        </w:rPr>
        <w:lastRenderedPageBreak/>
        <w:t>Приложение А</w:t>
      </w:r>
    </w:p>
    <w:p w14:paraId="68031931" w14:textId="06DC4024" w:rsidR="005809B3" w:rsidRPr="00D64172" w:rsidRDefault="005809B3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b w:val="0"/>
          <w:bCs w:val="0"/>
          <w:i/>
          <w:sz w:val="24"/>
          <w:szCs w:val="24"/>
        </w:rPr>
      </w:pPr>
      <w:r w:rsidRPr="00D64172">
        <w:rPr>
          <w:b w:val="0"/>
          <w:bCs w:val="0"/>
          <w:i/>
          <w:sz w:val="24"/>
          <w:szCs w:val="24"/>
        </w:rPr>
        <w:t>(</w:t>
      </w:r>
      <w:r w:rsidR="00150D29" w:rsidRPr="00D64172">
        <w:rPr>
          <w:b w:val="0"/>
          <w:bCs w:val="0"/>
          <w:i/>
          <w:sz w:val="24"/>
          <w:szCs w:val="24"/>
        </w:rPr>
        <w:t>информационное</w:t>
      </w:r>
      <w:r w:rsidRPr="00D64172">
        <w:rPr>
          <w:b w:val="0"/>
          <w:bCs w:val="0"/>
          <w:i/>
          <w:sz w:val="24"/>
          <w:szCs w:val="24"/>
        </w:rPr>
        <w:t>)</w:t>
      </w:r>
    </w:p>
    <w:p w14:paraId="3A34DAA0" w14:textId="77777777" w:rsidR="007C1F6E" w:rsidRPr="00D64172" w:rsidRDefault="007C1F6E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b w:val="0"/>
          <w:bCs w:val="0"/>
          <w:i/>
          <w:sz w:val="24"/>
          <w:szCs w:val="24"/>
        </w:rPr>
      </w:pPr>
    </w:p>
    <w:p w14:paraId="601F45C8" w14:textId="278C8CA9" w:rsidR="00D64172" w:rsidRDefault="00D64172" w:rsidP="00D64172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iCs/>
          <w:sz w:val="24"/>
          <w:szCs w:val="24"/>
          <w:lang w:val="kk-KZ"/>
        </w:rPr>
      </w:pPr>
      <w:r w:rsidRPr="00D64172">
        <w:rPr>
          <w:iCs/>
          <w:sz w:val="24"/>
          <w:szCs w:val="24"/>
        </w:rPr>
        <w:t>Руководство по приготовлению</w:t>
      </w:r>
    </w:p>
    <w:p w14:paraId="3F3897E4" w14:textId="77777777" w:rsidR="00D64172" w:rsidRPr="00D64172" w:rsidRDefault="00D64172" w:rsidP="00D64172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iCs/>
          <w:sz w:val="24"/>
          <w:szCs w:val="24"/>
          <w:lang w:val="kk-KZ"/>
        </w:rPr>
      </w:pPr>
    </w:p>
    <w:p w14:paraId="4549ED8E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А.1 Размораживание</w:t>
      </w:r>
    </w:p>
    <w:p w14:paraId="088602C4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02B35DB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Необходимо создать физические барьеры, предотвращающие перекрестное загрязнение, например, отдельные зоны или разделение по графикам. Работа должна проводиться в подходящих условиях охлаждения для поддержания безопасной температуры продуктов в соответствии с анализом опасностей.</w:t>
      </w:r>
    </w:p>
    <w:p w14:paraId="54BDE128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Во время процесса размораживания продукты следует хранить в герметичных контейнерах, обертках или защитной упаковке, где это возможно.</w:t>
      </w:r>
    </w:p>
    <w:p w14:paraId="1373AA21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Размороженные продукты не следует повторно замораживать.</w:t>
      </w:r>
    </w:p>
    <w:p w14:paraId="57526B5C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Если размораживание является отдельным действием от приготовления пищи, его следует проводить в холодильнике или камере для размораживания, сконструированной для этой цели, способной поддерживать температуру не выше 4 °C.</w:t>
      </w:r>
    </w:p>
    <w:p w14:paraId="0FED8B2E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Размораживание продуктов следует проводить в условиях, гарантирующих, что ни одна часть продукта не достигнет температуры выше 4 °C. Для готовых к употреблению продуктов перед подачей на стол следует проверить, что размораживание завершено и в продуктах не осталось кристаллов льда.</w:t>
      </w:r>
    </w:p>
    <w:p w14:paraId="54771BC8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70126A0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А.2 Свежие фрукты и овощи</w:t>
      </w:r>
    </w:p>
    <w:p w14:paraId="3C3600D3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2338377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Предварительно подготовленные продукты следует хранить в соответствующих условиях (например, в холодильнике).</w:t>
      </w:r>
    </w:p>
    <w:p w14:paraId="3D47670A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В зависимости от продукта и его предполагаемого использования, при необходимости, предварительно вымытые и/или нарезанные фрукты и овощи можно промыть питьевой водой (с добавлением дезинфицирующего средства, где это необходимо), чтобы снизить риск загрязнения до приемлемого уровня.</w:t>
      </w:r>
    </w:p>
    <w:p w14:paraId="36EADD8D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748B961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А.3 Прочее сырье</w:t>
      </w:r>
    </w:p>
    <w:p w14:paraId="6867E96A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BFCBAC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В зависимости от продукта и его предполагаемого использования, продукт должен быть:</w:t>
      </w:r>
    </w:p>
    <w:p w14:paraId="6995ED3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а) отобран и предварительно нарезан, при необходимости;</w:t>
      </w:r>
    </w:p>
    <w:p w14:paraId="37B9FBB2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de-DE"/>
        </w:rPr>
        <w:t>b</w:t>
      </w: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) вымыт питьевой водой.</w:t>
      </w:r>
    </w:p>
    <w:p w14:paraId="419FD2E6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4F9B5A6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А.4 Приготовление пищи</w:t>
      </w:r>
    </w:p>
    <w:p w14:paraId="33934678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ABAA747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Время и температура приготовления должны быть достаточными при заданной минимальной температуре, чтобы обеспечить уничтожение вегетативных клеток патогенных микроорганизмов, которые могут присутствовать в пищевых продуктах.</w:t>
      </w:r>
    </w:p>
    <w:p w14:paraId="55B01FF0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 жарке следует использовать только кулинарные жиры и масла, предназначенные для этой цели. При повторном использовании кулинарных жиров и масел необходимо провести их оценку на предмет пригодности для использования по назначению.</w:t>
      </w:r>
    </w:p>
    <w:p w14:paraId="60C62F86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Перед каждым действием повторно используемые жиры и масла следует фильтровать с помощью специально разработанного фильтра для удаления остатков пищи. Сковороды для жарки должны быть сконструированы таким образом, чтобы </w:t>
      </w: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>облегчить их опорожнение (например, иметь кран). Качество жиров и масел следует периодически проверять, оценивая запах, цвет, вкус, прогорклость и наличие всплывших элементов. Следует также учитывать другие качественные характеристики (например, температуру дымления, содержание свободных жирных кислот и общее количество полярных соединений).</w:t>
      </w:r>
    </w:p>
    <w:p w14:paraId="2E1A12C1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Растительное масло не следует нагревать до температуры выше 180 °C или выше, чем указано в спецификациях производителя.</w:t>
      </w:r>
    </w:p>
    <w:p w14:paraId="394E3F3E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Если продукты, обработанные сухими, влажными или смешанными термическими процессами, не предназначены для немедленного употребления, после приготовления их следует как можно скорее охладить или поддерживать температуру на уровне 63 °C или выше с достаточной температурой внутри продукта. См. пункт A.6 для условий охлаждения.</w:t>
      </w:r>
    </w:p>
    <w:p w14:paraId="79C0A7B4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9DD1228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A.5 Порционирование</w:t>
      </w:r>
    </w:p>
    <w:p w14:paraId="533BB7D4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10E39D7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 порционировании охлажденного продукта его следует порционировать в холодильной камере, или, если это невозможно, его следует хранить вне холодильника менее 30 минут.</w:t>
      </w:r>
    </w:p>
    <w:p w14:paraId="19CD8E27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Порционированные продукты следует накрывать. Если приготовленную и охлажденную пищу невозможно разделить на порции в течение 30 минут, порционирование следует проводить в отдельном помещении с температурой воздуха 15 °C или ниже. Продукт следует подавать немедленно или хранить в холодильнике при температуре 4 °C или ниже. При хранении необходимо указать сроки приготовления и годности, а также идентифицировать порции.</w:t>
      </w:r>
    </w:p>
    <w:p w14:paraId="13F42B4D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DD3259D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A.6 Охлаждение</w:t>
      </w:r>
    </w:p>
    <w:p w14:paraId="10D92928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856ED43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Сразу после приготовления продукт следует охладить как можно быстрее и эффективнее. Температура внутри продукта должна быть снижена до 10 °C в течение 2 часов. После этого продукт следует немедленно хранить при температуре 4 °C или ниже.</w:t>
      </w:r>
    </w:p>
    <w:p w14:paraId="29D8F0E4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Если охлажденные приготовленные продукты хранятся при температуре 4 °C или ниже, их следует употребить как можно скорее, в идеале в течение 24 часов или в течение определенного времени, после соответствующей оценки (например, исследований срока годности).</w:t>
      </w:r>
    </w:p>
    <w:p w14:paraId="5EA4DB6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29E3499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A.7 Замораживание</w:t>
      </w:r>
    </w:p>
    <w:p w14:paraId="063A2D6D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A5475ED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 необходимости продукт следует заморозить как можно быстрее сразу после охлаждения.</w:t>
      </w:r>
    </w:p>
    <w:p w14:paraId="653CBC3F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Приготовленные замороженные продукты следует хранить при температуре −18 °C или ниже.</w:t>
      </w:r>
    </w:p>
    <w:p w14:paraId="2E903C4C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60EA1BB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A.8 Разогрев продуктов</w:t>
      </w:r>
    </w:p>
    <w:p w14:paraId="5C2C1673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A5F6038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Разогрев продуктов следует проводить быстро. Процесс разогрева должен быть адекватным, и температура внутри продукта должна достичь 75 °C в течение 1 часа после извлечения из холодильника. Для разогрева можно использовать более низкие температуры; следует использовать подходящие сочетания времени и температуры. Температуру разогретого продукта следует контролировать через регулярные интервалы.</w:t>
      </w:r>
    </w:p>
    <w:p w14:paraId="17FB23A8" w14:textId="77777777" w:rsid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Разогретые продукты должны поступать к потребителям как можно скорее, при </w:t>
      </w: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>температуре 63 °C или выше.</w:t>
      </w:r>
    </w:p>
    <w:p w14:paraId="41DA5CC2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893994F" w14:textId="4A17E6D7" w:rsidR="00D64172" w:rsidRPr="00D64172" w:rsidRDefault="00D64172" w:rsidP="00D64172">
      <w:pPr>
        <w:rPr>
          <w:rFonts w:ascii="Times New Roman" w:hAnsi="Times New Roman" w:cs="Times New Roman"/>
          <w:color w:val="000000"/>
          <w:lang w:val="kk-KZ"/>
        </w:rPr>
      </w:pPr>
      <w:r w:rsidRPr="00D64172">
        <w:rPr>
          <w:rFonts w:ascii="Times New Roman" w:hAnsi="Times New Roman" w:cs="Times New Roman"/>
          <w:color w:val="000000"/>
          <w:lang w:val="kk-KZ"/>
        </w:rPr>
        <w:t xml:space="preserve">Примечание - Быстрый процесс разогрева быстро повышает температуру продукта в диапазоне от </w:t>
      </w:r>
      <w:r>
        <w:rPr>
          <w:rFonts w:ascii="Times New Roman" w:hAnsi="Times New Roman" w:cs="Times New Roman"/>
          <w:color w:val="000000"/>
          <w:lang w:val="kk-KZ"/>
        </w:rPr>
        <w:br/>
      </w:r>
      <w:r w:rsidRPr="00D64172">
        <w:rPr>
          <w:rFonts w:ascii="Times New Roman" w:hAnsi="Times New Roman" w:cs="Times New Roman"/>
          <w:color w:val="000000"/>
          <w:lang w:val="kk-KZ"/>
        </w:rPr>
        <w:t>4 °C до 63 °C. Для этой цели обычно используются печи высокого давления, микроволновые печи или инфракрасные нагреватели.</w:t>
      </w:r>
    </w:p>
    <w:p w14:paraId="422F9C49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16D24CB" w14:textId="77777777" w:rsid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А.9 Обслуживание в сфере общественного питания</w:t>
      </w:r>
    </w:p>
    <w:p w14:paraId="7C6AF78A" w14:textId="77777777" w:rsidR="00D64172" w:rsidRPr="00D64172" w:rsidRDefault="00D64172" w:rsidP="00D64172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3296953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Продукты питания, которые находились вне контроля организации (например, подавались клиентам) и не были потреблены, не должны повторно использоваться в рамках обслуживания в сфере кейтеринга. Продукты питания, которые не были проданы и оставались под контролем организации, должны быть оценены организацией для определения других целей (например, пожертвования или корм для животных).</w:t>
      </w:r>
    </w:p>
    <w:p w14:paraId="66BA4614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В заведениях самообслуживания система распределения должна быть такой, чтобы предлагаемые продукты были защищены от прямого загрязнения, которое может произойти из-за близости или действий обслуживающего лица и обслуживаемого лица. Температура продуктов питания должна быть 4 °C или ниже для продуктов, хранящихся в холодильнике, или 63 °C или выше для подогретых продуктов. Используйте чистую посуду для новых порций. Не используйте повторно посуду, на которой остались остатки пищи, для новых порций.</w:t>
      </w:r>
    </w:p>
    <w:p w14:paraId="131F5E90" w14:textId="63404D42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При демонстрации горячих продуктов можно использовать такое оборудование, как водяные бани, тепловые балконы (электрические или газовые), плиты и другие формы. Все альтернативные варианты должны быть скорректированы таким образом, чтобы продукты поддерживались при температуре, рекомендованной в </w:t>
      </w:r>
      <w:r w:rsidR="00222DED">
        <w:rPr>
          <w:rFonts w:ascii="Times New Roman" w:hAnsi="Times New Roman" w:cs="Times New Roman"/>
          <w:color w:val="000000"/>
          <w:sz w:val="24"/>
          <w:szCs w:val="24"/>
          <w:lang w:val="kk-KZ"/>
        </w:rPr>
        <w:t>настоящем</w:t>
      </w: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222DED">
        <w:rPr>
          <w:rFonts w:ascii="Times New Roman" w:hAnsi="Times New Roman" w:cs="Times New Roman"/>
          <w:color w:val="000000"/>
          <w:sz w:val="24"/>
          <w:szCs w:val="24"/>
          <w:lang w:val="kk-KZ"/>
        </w:rPr>
        <w:t>стандар</w:t>
      </w: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те, т.е. выше 63 °C, в течение до 6 часов. В тех случаях, когда поддержание температуры некоторых продуктов может быть затруднительным (например, во время жарки и приготовления на гриле), в качестве альтернативной меры можно использовать контроль времени, при условии, что это доказано как безопасное (до 3 часов, за исключением времени, в течение которого продукт остается нагретым перед выставлением на всеобщее обозрение).Оборудование должно быть соответствующего размера.</w:t>
      </w:r>
    </w:p>
    <w:p w14:paraId="357B7701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 демонстрации холодных продуктов следует использовать соответствующие меры (например, использование холодных электрических направляющих, ледяных подушек, холодных витрин, холодильников или охлаждаемых балконов-подставок).</w:t>
      </w:r>
    </w:p>
    <w:p w14:paraId="5C914025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Оборудование должно быть скорректировано таким образом, чтобы поддерживать температуру продуктов на уровне 4 °C или ниже, и должно быть соответствующего размера.</w:t>
      </w:r>
    </w:p>
    <w:p w14:paraId="4B56C307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Если температура превышает 4 °C, но ниже 10 °C, убедитесь, что максимальное время воздействия составляет 2 часа.</w:t>
      </w:r>
    </w:p>
    <w:p w14:paraId="5A84B97C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Оборудование, мебель и посуда, имеющиеся в этих зонах, должны быть в достаточном количестве.</w:t>
      </w:r>
    </w:p>
    <w:p w14:paraId="30CCB100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 смешивайте новые продукты с уже подвергавшимися воздействию, если только температура обоих продуктов не превышает 63 °C или 4 °C, или не ниже, и нет риска для безопасности пищевых продуктов.</w:t>
      </w:r>
    </w:p>
    <w:p w14:paraId="37AF1681" w14:textId="77777777" w:rsidR="00D64172" w:rsidRPr="00D64172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Следует учитывать декорации или растения, чтобы не допустить загрязнения подвергавшихся воздействию продуктов.</w:t>
      </w:r>
    </w:p>
    <w:p w14:paraId="3279382C" w14:textId="52FF33F8" w:rsidR="00D64172" w:rsidRPr="00D64172" w:rsidRDefault="00D64172" w:rsidP="00D64172">
      <w:pPr>
        <w:widowControl/>
        <w:rPr>
          <w:rFonts w:ascii="Times New Roman" w:hAnsi="Times New Roman" w:cs="Times New Roman"/>
          <w:sz w:val="24"/>
          <w:szCs w:val="24"/>
          <w:lang w:val="kk-KZ"/>
        </w:rPr>
        <w:sectPr w:rsidR="00D64172" w:rsidRPr="00D64172" w:rsidSect="00697A2C"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/>
          <w:pgMar w:top="1418" w:right="1418" w:bottom="1418" w:left="1134" w:header="1020" w:footer="1020" w:gutter="0"/>
          <w:pgNumType w:start="1"/>
          <w:cols w:space="720"/>
          <w:titlePg/>
          <w:docGrid w:linePitch="272"/>
        </w:sectPr>
      </w:pPr>
      <w:r w:rsidRPr="00D64172">
        <w:rPr>
          <w:rFonts w:ascii="Times New Roman" w:hAnsi="Times New Roman" w:cs="Times New Roman"/>
          <w:color w:val="000000"/>
          <w:sz w:val="24"/>
          <w:szCs w:val="24"/>
          <w:lang w:val="kk-KZ"/>
        </w:rPr>
        <w:t>В этой конкретной функции сотрудники, ответственные за оплату (наличными, картой и т. д.), должны избегать одновременной работы с приготовленными продуктами. Если это неизбежно, разработайте процедуры обеспечения безопасности пищевых продуктов.</w:t>
      </w:r>
    </w:p>
    <w:p w14:paraId="6F6CAEB2" w14:textId="7C73783E" w:rsidR="002D3F23" w:rsidRPr="00D64172" w:rsidRDefault="002D3F23" w:rsidP="00B96BC1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bookmark152"/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Б</w:t>
      </w:r>
      <w:bookmarkEnd w:id="1"/>
      <w:r w:rsidRPr="00D64172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иблиография</w:t>
      </w:r>
    </w:p>
    <w:p w14:paraId="3776E424" w14:textId="77777777" w:rsidR="002D3F23" w:rsidRPr="00D64172" w:rsidRDefault="002D3F23" w:rsidP="00B96BC1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1164E2EC" w14:textId="5E9F902D" w:rsidR="00D64172" w:rsidRPr="001D79B7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[1] ISO 14159:2002, </w:t>
      </w:r>
      <w:r w:rsidR="00E2322A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Safety of machinery. Hygiene requirements for the design of machinery (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Безопасность машин</w:t>
      </w:r>
      <w:r w:rsidR="00E2322A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. 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Гигиенические требования к проектированию машин</w:t>
      </w:r>
      <w:r w:rsidR="00E2322A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)</w:t>
      </w:r>
    </w:p>
    <w:p w14:paraId="66623879" w14:textId="0960E468" w:rsidR="00D64172" w:rsidRPr="001D79B7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[2] ISO 22000, </w:t>
      </w:r>
      <w:r w:rsidR="00E2322A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Food safety management systems. Requirements for any organization in the food chain (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Системы управления безопасностью пищевых продуктов</w:t>
      </w:r>
      <w:r w:rsidR="00E2322A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. 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Требования к любой организации в пищевой цепочке</w:t>
      </w:r>
      <w:r w:rsidR="00E2322A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)</w:t>
      </w:r>
    </w:p>
    <w:p w14:paraId="611D5CE6" w14:textId="3C048B6C" w:rsidR="00D64172" w:rsidRPr="001D79B7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[3] ISO 22002-1, </w:t>
      </w:r>
      <w:r w:rsidR="00E2322A" w:rsidRPr="00A15CD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Prerequisite programmes on food safety. </w:t>
      </w:r>
      <w:proofErr w:type="spellStart"/>
      <w:r w:rsidR="00E2322A" w:rsidRPr="001D79B7">
        <w:rPr>
          <w:rFonts w:ascii="Times New Roman" w:hAnsi="Times New Roman" w:cs="Times New Roman"/>
          <w:color w:val="000000"/>
          <w:sz w:val="24"/>
          <w:szCs w:val="24"/>
        </w:rPr>
        <w:t>Part</w:t>
      </w:r>
      <w:proofErr w:type="spellEnd"/>
      <w:r w:rsidR="00E2322A" w:rsidRPr="001D79B7">
        <w:rPr>
          <w:rFonts w:ascii="Times New Roman" w:hAnsi="Times New Roman" w:cs="Times New Roman"/>
          <w:color w:val="000000"/>
          <w:sz w:val="24"/>
          <w:szCs w:val="24"/>
        </w:rPr>
        <w:t xml:space="preserve"> 1. Food </w:t>
      </w:r>
      <w:proofErr w:type="spellStart"/>
      <w:r w:rsidR="00E2322A" w:rsidRPr="001D79B7">
        <w:rPr>
          <w:rFonts w:ascii="Times New Roman" w:hAnsi="Times New Roman" w:cs="Times New Roman"/>
          <w:color w:val="000000"/>
          <w:sz w:val="24"/>
          <w:szCs w:val="24"/>
        </w:rPr>
        <w:t>manufacturing</w:t>
      </w:r>
      <w:proofErr w:type="spellEnd"/>
      <w:r w:rsidR="00E2322A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Предварительные программы по безопасности пищевых продуктов</w:t>
      </w:r>
      <w:r w:rsidR="00E2322A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. 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Часть 1</w:t>
      </w:r>
      <w:r w:rsidR="00E2322A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Производство пищевых продуктов</w:t>
      </w:r>
      <w:r w:rsidR="00E2322A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)</w:t>
      </w:r>
    </w:p>
    <w:p w14:paraId="3E81CB1B" w14:textId="4E5962E7" w:rsidR="00D64172" w:rsidRPr="001D79B7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[4] CXC 1:1969</w:t>
      </w:r>
      <w:r w:rsidR="00747B46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747B46" w:rsidRPr="00A15CD1">
        <w:rPr>
          <w:rFonts w:ascii="Times New Roman" w:hAnsi="Times New Roman" w:cs="Times New Roman"/>
          <w:color w:val="000000"/>
          <w:sz w:val="24"/>
          <w:szCs w:val="24"/>
          <w:lang w:val="kk-KZ"/>
        </w:rPr>
        <w:t>Rev 2022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,</w:t>
      </w:r>
      <w:r w:rsidR="00747B46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General Principles of Food Hygiene. Available at: https:// www .fao .org/ fao -who -codexalimentarius/ codex -texts/ codes -of -practice (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пересмотренный в 2022 году, Общие принципы гигиены пищевых продуктов. Доступно по адресу: https://www.fao.org/fao-who-codexalimentarius/codex-texts/codes-of-practice</w:t>
      </w:r>
      <w:r w:rsidR="00747B46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)</w:t>
      </w:r>
    </w:p>
    <w:p w14:paraId="1459A5B3" w14:textId="5AD18C71" w:rsidR="00D64172" w:rsidRPr="001D79B7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[5] CXC 39:1993, 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Code of Hygienic Practice for Precooked and Cooked Foods in Mass Catering. Available</w:t>
      </w:r>
      <w:r w:rsidR="001D79B7" w:rsidRPr="003B3F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at</w:t>
      </w:r>
      <w:r w:rsidR="001D79B7" w:rsidRPr="003B3F82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D79B7" w:rsidRPr="003B3F82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https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fao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org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fao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who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codexalimentarius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codex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texts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codes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of</w:t>
        </w:r>
      </w:hyperlink>
      <w:r w:rsidR="003B3F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practice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Кодекс гигиенической практики для предварительно приготовленных и приготовленных продуктов питания в сфере кейтеринга. Доступно по адресу: https://www.fao.org/fao-who-codexalimentarius/codex-texts/codes-of-practice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)</w:t>
      </w:r>
    </w:p>
    <w:p w14:paraId="4E36842A" w14:textId="6937A846" w:rsidR="00D64172" w:rsidRPr="001D79B7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[6] IFSA. AEA. 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World food safety guidelines for airline catering, 3rd edition. Atlanta, GA: International Flight Services Association, 2010. </w:t>
      </w:r>
      <w:r w:rsidR="001D79B7" w:rsidRPr="00A15CD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87 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p</w:t>
      </w:r>
      <w:r w:rsidR="001D79B7" w:rsidRPr="00A15CD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Available</w:t>
      </w:r>
      <w:r w:rsidR="001D79B7" w:rsidRPr="00A15CD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viewed</w:t>
      </w:r>
      <w:r w:rsidR="001D79B7" w:rsidRPr="00A15CD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2013-01-03) 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at</w:t>
      </w:r>
      <w:r w:rsidR="001D79B7" w:rsidRPr="00A15CD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http</w:t>
      </w:r>
      <w:r w:rsidR="001D79B7" w:rsidRPr="00A15CD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:// 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www</w:t>
      </w:r>
      <w:r w:rsidR="001D79B7" w:rsidRPr="00A15CD1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ifsachoices</w:t>
      </w:r>
      <w:r w:rsidR="001D79B7" w:rsidRPr="00A15CD1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com</w:t>
      </w:r>
      <w:r w:rsidR="001D79B7" w:rsidRPr="00A15CD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/ 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WFSG</w:t>
      </w:r>
      <w:r w:rsidR="001D79B7" w:rsidRPr="00A15CD1">
        <w:rPr>
          <w:rFonts w:ascii="Times New Roman" w:hAnsi="Times New Roman" w:cs="Times New Roman"/>
          <w:color w:val="000000"/>
          <w:sz w:val="24"/>
          <w:szCs w:val="24"/>
          <w:lang w:val="en-US"/>
        </w:rPr>
        <w:t>_2010 (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updated</w:t>
      </w:r>
      <w:r w:rsidR="001D79B7" w:rsidRPr="00A15CD1">
        <w:rPr>
          <w:rFonts w:ascii="Times New Roman" w:hAnsi="Times New Roman" w:cs="Times New Roman"/>
          <w:color w:val="000000"/>
          <w:sz w:val="24"/>
          <w:szCs w:val="24"/>
          <w:lang w:val="en-US"/>
        </w:rPr>
        <w:t>).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pdf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Всемирные руководящие принципы безопасности пищевых продуктов для бортового кейтеринга авиакомпаний, 3-е издание. Атланта, Джорджия: Международная ассоциация служб авиаперевозок, 2010.87с.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Доступно (просмотрено 03.01.2013) по адресу: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hyperlink r:id="rId18" w:history="1">
        <w:r w:rsidR="003B3F82" w:rsidRPr="003B3F82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kk-KZ"/>
          </w:rPr>
          <w:t>http://www.ifsachoices.com/WFSG_2010</w:t>
        </w:r>
      </w:hyperlink>
      <w:r w:rsidR="003B3F82" w:rsidRPr="003B3F8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(updated).pdf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)</w:t>
      </w:r>
    </w:p>
    <w:p w14:paraId="1C792BAE" w14:textId="2A038B7D" w:rsidR="00D64172" w:rsidRPr="001D79B7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[7] CXC 52:1993, 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Rev 2003, Code of practice for fish and fishery products. Section 13. Smoked fish, smoke-</w:t>
      </w:r>
      <w:proofErr w:type="spellStart"/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flavoured</w:t>
      </w:r>
      <w:proofErr w:type="spellEnd"/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fish and smoke-dried fish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пересмотренный 2003 г., Кодекс практики для рыбы и рыбной продукции. Раздел 13. Копченая рыба, рыба с копченым вкусом и копченая сушеная рыба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)</w:t>
      </w:r>
    </w:p>
    <w:p w14:paraId="6F8D85AE" w14:textId="7259BA68" w:rsidR="00D64172" w:rsidRPr="001D79B7" w:rsidRDefault="00D64172" w:rsidP="00D64172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[8] 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en-US"/>
        </w:rPr>
        <w:t>Food code 2022, Chapter 2. Management and personnel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Пищевой кодекс 2022</w:t>
      </w:r>
      <w:r w:rsid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Глава 2</w:t>
      </w:r>
      <w:r w:rsid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. 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Управление и персонал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)</w:t>
      </w:r>
    </w:p>
    <w:p w14:paraId="0CCCCD01" w14:textId="4131CBD2" w:rsidR="007C1F6E" w:rsidRPr="001D79B7" w:rsidRDefault="00D64172" w:rsidP="00D64172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[9] </w:t>
      </w:r>
      <w:r w:rsidR="001D79B7" w:rsidRPr="00A15CD1">
        <w:rPr>
          <w:rFonts w:ascii="Times New Roman" w:hAnsi="Times New Roman" w:cs="Times New Roman"/>
          <w:color w:val="000000"/>
          <w:sz w:val="24"/>
          <w:szCs w:val="24"/>
          <w:lang w:val="kk-KZ"/>
        </w:rPr>
        <w:t>WHO Guidelines for drinking-water quality, 4th edition, incorporating the 1st addendum https:// www .who .int/ publications/ i/ item/ 9789241549950  (</w:t>
      </w:r>
      <w:r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Руководство ВОЗ по качеству питьевой воды, 4-е издание, включающее 1-е дополнение https://www.who.int/publications/i/item/9789241549950</w:t>
      </w:r>
      <w:r w:rsidR="001D79B7" w:rsidRPr="001D79B7">
        <w:rPr>
          <w:rFonts w:ascii="Times New Roman" w:hAnsi="Times New Roman" w:cs="Times New Roman"/>
          <w:color w:val="000000"/>
          <w:sz w:val="24"/>
          <w:szCs w:val="24"/>
          <w:lang w:val="kk-KZ"/>
        </w:rPr>
        <w:t>)</w:t>
      </w:r>
    </w:p>
    <w:p w14:paraId="1B1F3731" w14:textId="77777777" w:rsidR="00D64172" w:rsidRDefault="00D64172" w:rsidP="000A09DD">
      <w:pPr>
        <w:autoSpaceDE/>
        <w:autoSpaceDN/>
        <w:adjustRightInd/>
        <w:ind w:firstLine="0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4D85C7CA" w14:textId="77777777" w:rsidR="00D64172" w:rsidRDefault="00D64172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B4DDE60" w14:textId="77777777" w:rsidR="00D64172" w:rsidRDefault="00D64172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3ACD6C9" w14:textId="77777777" w:rsidR="00D64172" w:rsidRDefault="00D64172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5FD719C" w14:textId="77777777" w:rsidR="00D64172" w:rsidRDefault="00D64172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68DA0C8B" w14:textId="77777777" w:rsidR="00D64172" w:rsidRDefault="00D64172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39C8E4F0" w14:textId="77777777" w:rsidR="00D64172" w:rsidRDefault="00D64172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20DFA260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417F5D34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59C90F2E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0414EA7D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58F0BF18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83550E6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140BA5C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698EF2CC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37ACC3DA" w14:textId="77777777" w:rsidR="00A93A29" w:rsidRPr="0072604D" w:rsidRDefault="00A93A29" w:rsidP="00A93A29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В</w:t>
      </w: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t>.А</w:t>
      </w:r>
    </w:p>
    <w:p w14:paraId="79E25C08" w14:textId="77777777" w:rsidR="00A93A29" w:rsidRDefault="00A93A29" w:rsidP="00A93A29">
      <w:pPr>
        <w:jc w:val="center"/>
        <w:rPr>
          <w:rFonts w:ascii="Times New Roman" w:eastAsia="SimSun" w:hAnsi="Times New Roman" w:cs="Times New Roman"/>
          <w:i/>
          <w:iCs/>
          <w:sz w:val="24"/>
          <w:szCs w:val="24"/>
        </w:rPr>
      </w:pPr>
      <w:r w:rsidRPr="0072604D">
        <w:rPr>
          <w:rFonts w:ascii="Times New Roman" w:eastAsia="SimSun" w:hAnsi="Times New Roman" w:cs="Times New Roman"/>
          <w:i/>
          <w:iCs/>
          <w:sz w:val="24"/>
          <w:szCs w:val="24"/>
        </w:rPr>
        <w:t>(информационное)</w:t>
      </w:r>
    </w:p>
    <w:p w14:paraId="7BF196F0" w14:textId="77777777" w:rsidR="00A93A29" w:rsidRPr="0072604D" w:rsidRDefault="00A93A29" w:rsidP="00A93A29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7E387516" w14:textId="77777777" w:rsidR="00A93A29" w:rsidRPr="004319A8" w:rsidRDefault="00A93A29" w:rsidP="00A93A29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bCs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государств</w:t>
      </w:r>
    </w:p>
    <w:p w14:paraId="56F0CF97" w14:textId="77777777" w:rsidR="00A93A29" w:rsidRPr="004319A8" w:rsidRDefault="00A93A29" w:rsidP="00A93A29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6F58C4C5" w14:textId="77777777" w:rsidR="00A93A29" w:rsidRDefault="00A93A29" w:rsidP="00A93A29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sz w:val="24"/>
          <w:szCs w:val="24"/>
        </w:rPr>
        <w:t>Таблица В.А.1 – Сведения о соответствии стандартов ссылочным международным, региональным стандартам, стандартам иностранных государств</w:t>
      </w:r>
    </w:p>
    <w:p w14:paraId="3B81AF81" w14:textId="77777777" w:rsidR="00A93A29" w:rsidRDefault="00A93A29" w:rsidP="00A93A29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A93A29" w:rsidRPr="00FE4322" w14:paraId="74A65A1F" w14:textId="77777777" w:rsidTr="000A4A66">
        <w:tc>
          <w:tcPr>
            <w:tcW w:w="3190" w:type="dxa"/>
            <w:tcBorders>
              <w:bottom w:val="double" w:sz="4" w:space="0" w:color="auto"/>
            </w:tcBorders>
          </w:tcPr>
          <w:p w14:paraId="7936BE1A" w14:textId="77777777" w:rsidR="00A93A29" w:rsidRPr="00FE4322" w:rsidRDefault="00A93A29" w:rsidP="000A4A6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международного, регионального стандартов, стандарта иностранного государства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4427EE45" w14:textId="77777777" w:rsidR="00A93A29" w:rsidRPr="00FE4322" w:rsidRDefault="00A93A29" w:rsidP="000A4A6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Степень соответствия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4AECAC9A" w14:textId="77777777" w:rsidR="00A93A29" w:rsidRPr="00FE4322" w:rsidRDefault="00A93A29" w:rsidP="000A4A6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A93A29" w:rsidRPr="00FE4322" w14:paraId="4B572091" w14:textId="77777777" w:rsidTr="000A4A66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2CDC50B9" w14:textId="77777777" w:rsidR="00A93A29" w:rsidRPr="00FE4322" w:rsidRDefault="00A93A29" w:rsidP="000A4A66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ISO 22002-100 Prerequisite </w:t>
            </w:r>
            <w:proofErr w:type="spellStart"/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programmes</w:t>
            </w:r>
            <w:proofErr w:type="spellEnd"/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on food safety. Part 100. Requirements for the food, feed and packaging supply chain (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предварительных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условий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пищевых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продуктов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Часть 100. Требования к цепочке поставок пищевых продуктов, кормов и упаковки)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1B118D9F" w14:textId="77777777" w:rsidR="00A93A29" w:rsidRPr="00B32ABE" w:rsidRDefault="00A93A29" w:rsidP="000A4A66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32AB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IDT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0B72BA06" w14:textId="77777777" w:rsidR="00A93A29" w:rsidRPr="00FE4322" w:rsidRDefault="00A93A29" w:rsidP="000A4A66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СТ РК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ISO</w:t>
            </w:r>
            <w:r w:rsidRPr="00B32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22002-100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* «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предварительных условий по безопасности пищевых продуктов. Часть 100. Требования к цепочке поставок пищевых продуктов, кормов и упаковки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A93A29" w:rsidRPr="00FE4322" w14:paraId="7223A3F6" w14:textId="77777777" w:rsidTr="000A4A66">
        <w:tc>
          <w:tcPr>
            <w:tcW w:w="9570" w:type="dxa"/>
            <w:gridSpan w:val="3"/>
            <w:tcBorders>
              <w:top w:val="single" w:sz="4" w:space="0" w:color="auto"/>
            </w:tcBorders>
          </w:tcPr>
          <w:p w14:paraId="688930D7" w14:textId="77777777" w:rsidR="00A93A29" w:rsidRPr="00FE4322" w:rsidRDefault="00A93A29" w:rsidP="000A4A66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</w:rPr>
              <w:t>*на стадии разработки</w:t>
            </w:r>
          </w:p>
        </w:tc>
      </w:tr>
    </w:tbl>
    <w:p w14:paraId="671A9647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5A73DE1F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3C363BD5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37B085E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1353A56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3B253E2A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A5E460D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0ED89A4D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024A5123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32C896B1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314917D6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62A9A01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0486FADB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952606A" w14:textId="77777777" w:rsidR="00A93A29" w:rsidRDefault="00A93A29" w:rsidP="00A93A29">
      <w:pPr>
        <w:autoSpaceDE/>
        <w:autoSpaceDN/>
        <w:adjustRightInd/>
        <w:ind w:firstLine="0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6E866B78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507E9293" w14:textId="77777777" w:rsidR="00A93A29" w:rsidRDefault="00A93A29" w:rsidP="0055030B">
      <w:pPr>
        <w:autoSpaceDE/>
        <w:autoSpaceDN/>
        <w:adjustRightInd/>
        <w:ind w:firstLine="0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29DFF764" w14:textId="77777777" w:rsidR="00A93A29" w:rsidRDefault="00A93A29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09ADC83C" w14:textId="77777777" w:rsidR="00A93A29" w:rsidRPr="00A15CD1" w:rsidRDefault="00A93A29" w:rsidP="00A93A2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A93A29" w:rsidRPr="00E80F4C" w14:paraId="645B5E7D" w14:textId="77777777" w:rsidTr="000A4A66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6AE75406" w14:textId="77777777" w:rsidR="00A93A29" w:rsidRPr="00A15CD1" w:rsidRDefault="00A93A29" w:rsidP="000A4A66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478F6D27" w14:textId="2E400861" w:rsidR="00A93A29" w:rsidRPr="00E80F4C" w:rsidRDefault="00A93A29" w:rsidP="000A4A66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 w:rsidRPr="00581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03.080.30; 67.020</w:t>
            </w:r>
          </w:p>
        </w:tc>
      </w:tr>
      <w:tr w:rsidR="00A93A29" w:rsidRPr="00E80F4C" w14:paraId="16A51546" w14:textId="77777777" w:rsidTr="000A4A66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2044BBC7" w14:textId="6827BA01" w:rsidR="00A93A29" w:rsidRDefault="00A93A29" w:rsidP="000A4A66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5889" w:rsidRPr="00ED1BD5">
              <w:rPr>
                <w:rFonts w:ascii="Times New Roman" w:hAnsi="Times New Roman" w:cs="Times New Roman"/>
                <w:sz w:val="24"/>
                <w:szCs w:val="24"/>
              </w:rPr>
              <w:t>безопасность пищевой продукции</w:t>
            </w:r>
            <w:r w:rsidR="00845889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="00845889" w:rsidRPr="00845889">
              <w:rPr>
                <w:rFonts w:ascii="Times New Roman" w:hAnsi="Times New Roman" w:cs="Times New Roman"/>
                <w:sz w:val="24"/>
                <w:szCs w:val="24"/>
              </w:rPr>
              <w:t>ейтеринг</w:t>
            </w:r>
            <w:r w:rsidR="00845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45889" w:rsidRPr="008458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управление отходами, пищевыми отходами</w:t>
            </w:r>
            <w:r w:rsidR="00845889" w:rsidRPr="00845889">
              <w:t xml:space="preserve"> </w:t>
            </w:r>
            <w:r w:rsidR="00845889" w:rsidRPr="008458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(FLW)</w:t>
            </w:r>
            <w:r w:rsidR="008458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к</w:t>
            </w:r>
            <w:r w:rsidR="00845889" w:rsidRPr="008458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онтроль аллергенов</w:t>
            </w:r>
            <w:r w:rsidR="008458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г</w:t>
            </w:r>
            <w:r w:rsidR="00845889" w:rsidRPr="008458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игиена персонала</w:t>
            </w:r>
          </w:p>
          <w:p w14:paraId="07E47705" w14:textId="77777777" w:rsidR="00A93A29" w:rsidRDefault="00A93A29" w:rsidP="000A4A66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62B6B75B" w14:textId="77777777" w:rsidR="00A93A29" w:rsidRPr="00D64172" w:rsidRDefault="00A93A29" w:rsidP="000A4A66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</w:tbl>
    <w:p w14:paraId="0CC26482" w14:textId="77777777" w:rsidR="00D64172" w:rsidRPr="00A15CD1" w:rsidRDefault="00D64172" w:rsidP="00A93A29">
      <w:pPr>
        <w:tabs>
          <w:tab w:val="left" w:pos="426"/>
          <w:tab w:val="left" w:pos="567"/>
        </w:tabs>
        <w:autoSpaceDE/>
        <w:autoSpaceDN/>
        <w:adjustRightInd/>
        <w:ind w:firstLine="0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A14B56" w:rsidRPr="00E80F4C" w14:paraId="68E799C9" w14:textId="77777777" w:rsidTr="006523F4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78F0285E" w14:textId="77777777" w:rsidR="00A14B56" w:rsidRPr="00A15CD1" w:rsidRDefault="00A14B56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1449A910" w14:textId="46C21C26" w:rsidR="00A14B56" w:rsidRPr="00E80F4C" w:rsidRDefault="00A14B56" w:rsidP="006523F4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 w:rsidR="0058181E" w:rsidRPr="00581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03.080.30; 67.020</w:t>
            </w:r>
          </w:p>
        </w:tc>
      </w:tr>
      <w:tr w:rsidR="00A14B56" w:rsidRPr="00E80F4C" w14:paraId="5DFB24D9" w14:textId="77777777" w:rsidTr="006523F4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40EC4490" w14:textId="1FBEB10D" w:rsidR="00A14B56" w:rsidRDefault="00A14B56" w:rsidP="00B96BC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C50" w:rsidRPr="00110C50">
              <w:rPr>
                <w:rFonts w:ascii="Times New Roman" w:hAnsi="Times New Roman" w:cs="Times New Roman"/>
                <w:sz w:val="24"/>
                <w:szCs w:val="24"/>
              </w:rPr>
              <w:t>безопасность пищевой продукции, кейтеринг, управление отходами, пищевыми отходами (FLW), контроль аллергенов, гигиена персонала</w:t>
            </w:r>
          </w:p>
          <w:p w14:paraId="18039F18" w14:textId="189683D4" w:rsidR="00D64172" w:rsidRPr="00D64172" w:rsidRDefault="00D64172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</w:tbl>
    <w:p w14:paraId="6C8831F4" w14:textId="77777777" w:rsidR="0072432B" w:rsidRDefault="0072432B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3B0CD042" w14:textId="77777777" w:rsidR="00A93A29" w:rsidRDefault="00A93A29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1139591C" w14:textId="77777777" w:rsidR="00A93A29" w:rsidRPr="00E80F4C" w:rsidRDefault="00A93A29" w:rsidP="00A93A29">
      <w:pPr>
        <w:widowControl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80F4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Разработчик:</w:t>
      </w:r>
    </w:p>
    <w:p w14:paraId="601C3075" w14:textId="77777777" w:rsidR="00A93A29" w:rsidRPr="00E80F4C" w:rsidRDefault="00A93A29" w:rsidP="00A93A29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«КазСтандарт»)</w:t>
      </w:r>
    </w:p>
    <w:p w14:paraId="347BD591" w14:textId="77777777" w:rsidR="00A93A29" w:rsidRDefault="00A93A29" w:rsidP="00A93A2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0DBCE615" w14:textId="77777777" w:rsidR="00A93A29" w:rsidRDefault="00A93A29" w:rsidP="00A93A2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22D37545" w14:textId="77777777" w:rsidR="00A93A29" w:rsidRDefault="00A93A29" w:rsidP="00A93A2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2546900A" w14:textId="77777777" w:rsidR="00A93A29" w:rsidRDefault="00A93A29" w:rsidP="00A93A2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1F109D69" w14:textId="77777777" w:rsidR="00A93A29" w:rsidRPr="00985B89" w:rsidRDefault="00A93A29" w:rsidP="00A93A29">
      <w:pPr>
        <w:widowControl/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</w:pP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>Заместитель генерального директора</w:t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  <w:t>А. Раззарёнов</w:t>
      </w:r>
    </w:p>
    <w:p w14:paraId="5B738D73" w14:textId="77777777" w:rsidR="00A93A29" w:rsidRPr="00E80F4C" w:rsidRDefault="00A93A29" w:rsidP="00A93A29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7B06597A" w14:textId="77777777" w:rsidR="00A93A29" w:rsidRPr="00BA5701" w:rsidRDefault="00A93A29" w:rsidP="00A93A2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Руководитель </w:t>
      </w:r>
    </w:p>
    <w:p w14:paraId="3DA3A252" w14:textId="77777777" w:rsidR="00A93A29" w:rsidRPr="00BA5701" w:rsidRDefault="00A93A29" w:rsidP="00A93A2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4996E726" w14:textId="77777777" w:rsidR="00A93A29" w:rsidRPr="00BA5701" w:rsidRDefault="00A93A29" w:rsidP="00A93A2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А. Сопбеков</w:t>
      </w:r>
    </w:p>
    <w:p w14:paraId="3D2E81F5" w14:textId="77777777" w:rsidR="00A93A29" w:rsidRPr="00BA5701" w:rsidRDefault="00A93A29" w:rsidP="00A93A2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C3C7616" w14:textId="77777777" w:rsidR="00A93A29" w:rsidRPr="00BA5701" w:rsidRDefault="00A93A29" w:rsidP="00A93A2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Заместитель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руководителя </w:t>
      </w:r>
    </w:p>
    <w:p w14:paraId="768AFAE9" w14:textId="77777777" w:rsidR="00A93A29" w:rsidRPr="00BA5701" w:rsidRDefault="00A93A29" w:rsidP="00A93A2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4CC8C371" w14:textId="77777777" w:rsidR="00A93A29" w:rsidRPr="00BA5701" w:rsidRDefault="00A93A29" w:rsidP="00A93A2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Е. Ялынская</w:t>
      </w:r>
    </w:p>
    <w:p w14:paraId="4CFE9733" w14:textId="77777777" w:rsidR="00A93A29" w:rsidRPr="00BA5701" w:rsidRDefault="00A93A29" w:rsidP="00A93A29">
      <w:pPr>
        <w:tabs>
          <w:tab w:val="num" w:pos="0"/>
        </w:tabs>
        <w:ind w:firstLine="0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14:paraId="5DFB4E80" w14:textId="77777777" w:rsidR="00A93A29" w:rsidRPr="00BA5701" w:rsidRDefault="00A93A29" w:rsidP="00A93A2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Ведущий специалист </w:t>
      </w:r>
    </w:p>
    <w:p w14:paraId="0CFF6F93" w14:textId="77777777" w:rsidR="00A93A29" w:rsidRPr="00BA5701" w:rsidRDefault="00A93A29" w:rsidP="00A93A29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56F94721" w14:textId="3E682388" w:rsidR="00A93A29" w:rsidRPr="002C2EA4" w:rsidRDefault="00A93A29" w:rsidP="00DB472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FF0000"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А.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Берік</w:t>
      </w:r>
    </w:p>
    <w:sectPr w:rsidR="00A93A29" w:rsidRPr="002C2EA4" w:rsidSect="00697A2C">
      <w:headerReference w:type="even" r:id="rId19"/>
      <w:headerReference w:type="default" r:id="rId20"/>
      <w:footerReference w:type="even" r:id="rId21"/>
      <w:footerReference w:type="default" r:id="rId22"/>
      <w:footnotePr>
        <w:numFmt w:val="chicago"/>
        <w:numRestart w:val="eachPage"/>
      </w:footnotePr>
      <w:type w:val="continuous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15E34" w14:textId="77777777" w:rsidR="008F188C" w:rsidRDefault="008F188C">
      <w:r>
        <w:separator/>
      </w:r>
    </w:p>
  </w:endnote>
  <w:endnote w:type="continuationSeparator" w:id="0">
    <w:p w14:paraId="3D5EBD6F" w14:textId="77777777" w:rsidR="008F188C" w:rsidRDefault="008F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7936831"/>
      <w:docPartObj>
        <w:docPartGallery w:val="Page Numbers (Bottom of Page)"/>
        <w:docPartUnique/>
      </w:docPartObj>
    </w:sdtPr>
    <w:sdtContent>
      <w:p w14:paraId="389B7625" w14:textId="65B84302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IV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1448001112"/>
      <w:docPartObj>
        <w:docPartGallery w:val="Page Numbers (Bottom of Page)"/>
        <w:docPartUnique/>
      </w:docPartObj>
    </w:sdtPr>
    <w:sdtContent>
      <w:p w14:paraId="6D84B7BD" w14:textId="01DDF1DA" w:rsidR="00975CC4" w:rsidRPr="00B501CD" w:rsidRDefault="00975CC4">
        <w:pPr>
          <w:pStyle w:val="ab"/>
          <w:jc w:val="right"/>
          <w:rPr>
            <w:rFonts w:ascii="Times New Roman" w:hAnsi="Times New Roman"/>
            <w:sz w:val="32"/>
            <w:szCs w:val="32"/>
            <w:lang w:val="en-US"/>
          </w:rPr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III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2022719"/>
      <w:docPartObj>
        <w:docPartGallery w:val="Page Numbers (Bottom of Page)"/>
        <w:docPartUnique/>
      </w:docPartObj>
    </w:sdtPr>
    <w:sdtContent>
      <w:p w14:paraId="1958F67A" w14:textId="10F05587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30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588562"/>
      <w:docPartObj>
        <w:docPartGallery w:val="Page Numbers (Bottom of Page)"/>
        <w:docPartUnique/>
      </w:docPartObj>
    </w:sdtPr>
    <w:sdtContent>
      <w:p w14:paraId="2EDAA520" w14:textId="7F301B57" w:rsidR="00975CC4" w:rsidRPr="00B501CD" w:rsidRDefault="00975CC4" w:rsidP="00B501CD">
        <w:pPr>
          <w:pStyle w:val="ab"/>
          <w:jc w:val="right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31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864C" w14:textId="77777777" w:rsidR="00975CC4" w:rsidRPr="000830AC" w:rsidRDefault="00975CC4" w:rsidP="009D1641">
    <w:pPr>
      <w:widowControl/>
      <w:ind w:left="567" w:firstLine="0"/>
      <w:rPr>
        <w:rFonts w:ascii="Times New Roman" w:hAnsi="Times New Roman" w:cs="Times New Roman"/>
        <w:b/>
        <w:sz w:val="16"/>
        <w:szCs w:val="16"/>
        <w:lang w:val="kk-KZ"/>
      </w:rPr>
    </w:pPr>
    <w:r w:rsidRPr="000830AC">
      <w:rPr>
        <w:rFonts w:ascii="Times New Roman" w:hAnsi="Times New Roman" w:cs="Times New Roman"/>
        <w:b/>
        <w:sz w:val="24"/>
        <w:szCs w:val="24"/>
        <w:lang w:val="kk-KZ"/>
      </w:rPr>
      <w:t>_________________________________________________________________________</w:t>
    </w:r>
  </w:p>
  <w:p w14:paraId="5AB9A776" w14:textId="78E3BD9C" w:rsidR="00975CC4" w:rsidRDefault="00975CC4" w:rsidP="009D1641">
    <w:pPr>
      <w:pStyle w:val="ab"/>
    </w:pPr>
    <w:r w:rsidRPr="009D1641">
      <w:rPr>
        <w:rFonts w:ascii="Times New Roman" w:hAnsi="Times New Roman"/>
        <w:i/>
        <w:sz w:val="24"/>
        <w:szCs w:val="24"/>
        <w:lang w:val="kk-KZ"/>
      </w:rPr>
      <w:t>Проект, редакция 1</w:t>
    </w:r>
    <w:r>
      <w:rPr>
        <w:rFonts w:ascii="Times New Roman" w:hAnsi="Times New Roman"/>
        <w:b/>
        <w:sz w:val="24"/>
        <w:szCs w:val="24"/>
        <w:lang w:val="kk-KZ"/>
      </w:rPr>
      <w:t xml:space="preserve"> </w:t>
    </w:r>
    <w:r>
      <w:rPr>
        <w:rFonts w:ascii="Times New Roman" w:hAnsi="Times New Roman"/>
        <w:b/>
        <w:sz w:val="24"/>
        <w:szCs w:val="24"/>
        <w:lang w:val="kk-KZ"/>
      </w:rPr>
      <w:tab/>
    </w:r>
    <w:r>
      <w:rPr>
        <w:rFonts w:ascii="Times New Roman" w:hAnsi="Times New Roman"/>
        <w:b/>
        <w:sz w:val="24"/>
        <w:szCs w:val="24"/>
        <w:lang w:val="kk-KZ"/>
      </w:rPr>
      <w:tab/>
      <w:t xml:space="preserve"> </w:t>
    </w:r>
    <w:r w:rsidRPr="009D1641">
      <w:rPr>
        <w:rFonts w:ascii="Times New Roman" w:hAnsi="Times New Roman"/>
        <w:sz w:val="24"/>
        <w:szCs w:val="24"/>
        <w:lang w:val="kk-KZ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A04B58D" w14:textId="3FB59254" w:rsidR="00975CC4" w:rsidRPr="007B1D60" w:rsidRDefault="00975CC4" w:rsidP="000176FD">
        <w:pPr>
          <w:pStyle w:val="ab"/>
          <w:ind w:firstLine="0"/>
          <w:jc w:val="left"/>
          <w:rPr>
            <w:rFonts w:ascii="Times New Roman" w:hAnsi="Times New Roman"/>
            <w:sz w:val="24"/>
            <w:szCs w:val="24"/>
          </w:rPr>
        </w:pPr>
        <w:r w:rsidRPr="007B1D60">
          <w:rPr>
            <w:rFonts w:ascii="Times New Roman" w:hAnsi="Times New Roman"/>
            <w:sz w:val="24"/>
            <w:szCs w:val="24"/>
          </w:rPr>
          <w:fldChar w:fldCharType="begin"/>
        </w:r>
        <w:r w:rsidRPr="007B1D6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1D60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32</w:t>
        </w:r>
        <w:r w:rsidRPr="007B1D6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4354663"/>
      <w:docPartObj>
        <w:docPartGallery w:val="Page Numbers (Bottom of Page)"/>
        <w:docPartUnique/>
      </w:docPartObj>
    </w:sdtPr>
    <w:sdtContent>
      <w:p w14:paraId="6F3F7A0F" w14:textId="19BA727F" w:rsidR="00975CC4" w:rsidRPr="00811C51" w:rsidRDefault="00975CC4" w:rsidP="00811C51">
        <w:pPr>
          <w:pStyle w:val="ab"/>
          <w:jc w:val="right"/>
        </w:pPr>
        <w:r w:rsidRPr="00811C51">
          <w:rPr>
            <w:rFonts w:ascii="Times New Roman" w:hAnsi="Times New Roman"/>
            <w:sz w:val="24"/>
          </w:rPr>
          <w:fldChar w:fldCharType="begin"/>
        </w:r>
        <w:r w:rsidRPr="00811C51">
          <w:rPr>
            <w:rFonts w:ascii="Times New Roman" w:hAnsi="Times New Roman"/>
            <w:sz w:val="24"/>
          </w:rPr>
          <w:instrText>PAGE   \* MERGEFORMAT</w:instrText>
        </w:r>
        <w:r w:rsidRPr="00811C51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33</w:t>
        </w:r>
        <w:r w:rsidRPr="00811C51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945DF" w14:textId="77777777" w:rsidR="008F188C" w:rsidRDefault="008F188C">
      <w:r>
        <w:separator/>
      </w:r>
    </w:p>
  </w:footnote>
  <w:footnote w:type="continuationSeparator" w:id="0">
    <w:p w14:paraId="75671A80" w14:textId="77777777" w:rsidR="008F188C" w:rsidRDefault="008F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5CDF" w14:textId="14E247D1" w:rsidR="00975CC4" w:rsidRPr="007F7996" w:rsidRDefault="00975CC4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37291A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CD7F50" w:rsidRPr="00CD7F50">
      <w:t xml:space="preserve"> </w:t>
    </w:r>
    <w:r w:rsidR="00CD7F50" w:rsidRPr="00CD7F50">
      <w:rPr>
        <w:rFonts w:ascii="Times New Roman" w:hAnsi="Times New Roman" w:cs="Times New Roman"/>
        <w:b/>
        <w:sz w:val="24"/>
        <w:szCs w:val="24"/>
      </w:rPr>
      <w:t>22002-2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</w:t>
    </w:r>
  </w:p>
  <w:p w14:paraId="29849AF9" w14:textId="6F21553B" w:rsidR="00975CC4" w:rsidRPr="0051331E" w:rsidRDefault="00975CC4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91F7" w14:textId="3DE841CB" w:rsidR="00975CC4" w:rsidRDefault="00975CC4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CD7F50" w:rsidRPr="00CD7F50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CD7F50" w:rsidRPr="00502950">
      <w:rPr>
        <w:rFonts w:ascii="Times New Roman" w:hAnsi="Times New Roman" w:cs="Times New Roman"/>
        <w:b/>
        <w:sz w:val="24"/>
        <w:szCs w:val="24"/>
      </w:rPr>
      <w:t xml:space="preserve"> 22002-2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</w:t>
    </w:r>
  </w:p>
  <w:p w14:paraId="089184A7" w14:textId="765EBD8E" w:rsidR="00975CC4" w:rsidRPr="00E64200" w:rsidRDefault="00975CC4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  <w:lang w:val="kk-KZ"/>
      </w:rPr>
    </w:pPr>
    <w:r w:rsidRPr="00E64200">
      <w:rPr>
        <w:rFonts w:ascii="Times New Roman" w:hAnsi="Times New Roman" w:cs="Times New Roman"/>
        <w:i/>
        <w:sz w:val="24"/>
        <w:szCs w:val="24"/>
        <w:lang w:val="kk-KZ"/>
      </w:rPr>
      <w:t>(проект, редакция</w:t>
    </w:r>
    <w:r>
      <w:rPr>
        <w:rFonts w:ascii="Times New Roman" w:hAnsi="Times New Roman" w:cs="Times New Roman"/>
        <w:i/>
        <w:sz w:val="24"/>
        <w:szCs w:val="24"/>
        <w:lang w:val="kk-KZ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  <w:lang w:val="kk-KZ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E461" w14:textId="09F18C2C" w:rsidR="00975CC4" w:rsidRPr="0014163D" w:rsidRDefault="00975CC4" w:rsidP="0014163D">
    <w:pPr>
      <w:pStyle w:val="ae"/>
      <w:jc w:val="right"/>
      <w:rPr>
        <w:rFonts w:ascii="Times New Roman" w:hAnsi="Times New Roman" w:cs="Times New Roman"/>
        <w:i/>
        <w:sz w:val="24"/>
        <w:szCs w:val="24"/>
      </w:rPr>
    </w:pPr>
    <w:r w:rsidRPr="009D1641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E146" w14:textId="0FA3D308" w:rsidR="00975CC4" w:rsidRPr="007F7996" w:rsidRDefault="00975CC4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37291A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961926">
      <w:rPr>
        <w:rFonts w:ascii="Times New Roman" w:hAnsi="Times New Roman" w:cs="Times New Roman"/>
        <w:b/>
        <w:sz w:val="24"/>
        <w:szCs w:val="24"/>
      </w:rPr>
      <w:t>/</w:t>
    </w:r>
    <w:r w:rsidRPr="0037291A">
      <w:rPr>
        <w:rFonts w:ascii="Times New Roman" w:hAnsi="Times New Roman" w:cs="Times New Roman"/>
        <w:b/>
        <w:sz w:val="24"/>
        <w:szCs w:val="24"/>
        <w:lang w:val="en-US"/>
      </w:rPr>
      <w:t>IEC</w:t>
    </w:r>
    <w:r w:rsidRPr="00961926">
      <w:rPr>
        <w:rFonts w:ascii="Times New Roman" w:hAnsi="Times New Roman" w:cs="Times New Roman"/>
        <w:b/>
        <w:sz w:val="24"/>
        <w:szCs w:val="24"/>
      </w:rPr>
      <w:t xml:space="preserve"> 5339</w:t>
    </w:r>
  </w:p>
  <w:p w14:paraId="288B4A5D" w14:textId="4E191905" w:rsidR="00975CC4" w:rsidRPr="009D1641" w:rsidRDefault="00975CC4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DFB67" w14:textId="68F1DB96" w:rsidR="00975CC4" w:rsidRPr="00403678" w:rsidRDefault="00975CC4" w:rsidP="000176FD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CD7F50" w:rsidRPr="00CD7F50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CD7F50" w:rsidRPr="00502950">
      <w:rPr>
        <w:rFonts w:ascii="Times New Roman" w:hAnsi="Times New Roman" w:cs="Times New Roman"/>
        <w:b/>
        <w:sz w:val="24"/>
        <w:szCs w:val="24"/>
      </w:rPr>
      <w:t xml:space="preserve"> 22002-2</w:t>
    </w:r>
  </w:p>
  <w:p w14:paraId="2AF29255" w14:textId="652735FD" w:rsidR="00975CC4" w:rsidRDefault="00975CC4" w:rsidP="00277C3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A4A4" w14:textId="118E19CC" w:rsidR="00975CC4" w:rsidRDefault="00975CC4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r w:rsidRPr="00D721F8">
      <w:rPr>
        <w:rFonts w:ascii="Times New Roman" w:hAnsi="Times New Roman" w:cs="Times New Roman"/>
        <w:b/>
        <w:sz w:val="24"/>
        <w:szCs w:val="24"/>
      </w:rPr>
      <w:t xml:space="preserve">СТ РК </w:t>
    </w:r>
    <w:r w:rsidR="004F6645" w:rsidRPr="004F6645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4F6645" w:rsidRPr="00A15CD1">
      <w:rPr>
        <w:rFonts w:ascii="Times New Roman" w:hAnsi="Times New Roman" w:cs="Times New Roman"/>
        <w:b/>
        <w:sz w:val="24"/>
        <w:szCs w:val="24"/>
      </w:rPr>
      <w:t xml:space="preserve"> 22002-2</w:t>
    </w:r>
  </w:p>
  <w:p w14:paraId="4D002B74" w14:textId="04D0FE33" w:rsidR="00975CC4" w:rsidRPr="00E64200" w:rsidRDefault="00975CC4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</w:rPr>
    </w:pPr>
    <w:r w:rsidRPr="00E64200"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 w15:restartNumberingAfterBreak="0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40C"/>
    <w:multiLevelType w:val="multilevel"/>
    <w:tmpl w:val="0000088F"/>
    <w:lvl w:ilvl="0">
      <w:numFmt w:val="bullet"/>
      <w:lvlText w:val="—"/>
      <w:lvlJc w:val="left"/>
      <w:pPr>
        <w:ind w:left="1199" w:hanging="403"/>
      </w:pPr>
      <w:rPr>
        <w:rFonts w:ascii="Cambria" w:hAnsi="Cambria"/>
        <w:b w:val="0"/>
        <w:i w:val="0"/>
        <w:color w:val="231F20"/>
        <w:w w:val="100"/>
        <w:sz w:val="22"/>
      </w:rPr>
    </w:lvl>
    <w:lvl w:ilvl="1">
      <w:numFmt w:val="bullet"/>
      <w:lvlText w:val="•"/>
      <w:lvlJc w:val="left"/>
      <w:pPr>
        <w:ind w:left="2146" w:hanging="403"/>
      </w:pPr>
    </w:lvl>
    <w:lvl w:ilvl="2">
      <w:numFmt w:val="bullet"/>
      <w:lvlText w:val="•"/>
      <w:lvlJc w:val="left"/>
      <w:pPr>
        <w:ind w:left="3093" w:hanging="403"/>
      </w:pPr>
    </w:lvl>
    <w:lvl w:ilvl="3">
      <w:numFmt w:val="bullet"/>
      <w:lvlText w:val="•"/>
      <w:lvlJc w:val="left"/>
      <w:pPr>
        <w:ind w:left="4039" w:hanging="403"/>
      </w:pPr>
    </w:lvl>
    <w:lvl w:ilvl="4">
      <w:numFmt w:val="bullet"/>
      <w:lvlText w:val="•"/>
      <w:lvlJc w:val="left"/>
      <w:pPr>
        <w:ind w:left="4986" w:hanging="403"/>
      </w:pPr>
    </w:lvl>
    <w:lvl w:ilvl="5">
      <w:numFmt w:val="bullet"/>
      <w:lvlText w:val="•"/>
      <w:lvlJc w:val="left"/>
      <w:pPr>
        <w:ind w:left="5932" w:hanging="403"/>
      </w:pPr>
    </w:lvl>
    <w:lvl w:ilvl="6">
      <w:numFmt w:val="bullet"/>
      <w:lvlText w:val="•"/>
      <w:lvlJc w:val="left"/>
      <w:pPr>
        <w:ind w:left="6879" w:hanging="403"/>
      </w:pPr>
    </w:lvl>
    <w:lvl w:ilvl="7">
      <w:numFmt w:val="bullet"/>
      <w:lvlText w:val="•"/>
      <w:lvlJc w:val="left"/>
      <w:pPr>
        <w:ind w:left="7825" w:hanging="403"/>
      </w:pPr>
    </w:lvl>
    <w:lvl w:ilvl="8">
      <w:numFmt w:val="bullet"/>
      <w:lvlText w:val="•"/>
      <w:lvlJc w:val="left"/>
      <w:pPr>
        <w:ind w:left="8772" w:hanging="403"/>
      </w:pPr>
    </w:lvl>
  </w:abstractNum>
  <w:abstractNum w:abstractNumId="8" w15:restartNumberingAfterBreak="0">
    <w:nsid w:val="00000413"/>
    <w:multiLevelType w:val="multilevel"/>
    <w:tmpl w:val="F15E3C5E"/>
    <w:lvl w:ilvl="0">
      <w:numFmt w:val="bullet"/>
      <w:lvlText w:val="—"/>
      <w:lvlJc w:val="left"/>
      <w:pPr>
        <w:ind w:left="519" w:hanging="403"/>
      </w:pPr>
      <w:rPr>
        <w:rFonts w:ascii="Cambria" w:hAnsi="Cambria"/>
        <w:b w:val="0"/>
        <w:i w:val="0"/>
        <w:color w:val="231F20"/>
        <w:w w:val="100"/>
        <w:sz w:val="22"/>
        <w:lang w:val="ru-RU"/>
      </w:rPr>
    </w:lvl>
    <w:lvl w:ilvl="1">
      <w:numFmt w:val="bullet"/>
      <w:lvlText w:val="•"/>
      <w:lvlJc w:val="left"/>
      <w:pPr>
        <w:ind w:left="1534" w:hanging="403"/>
      </w:pPr>
    </w:lvl>
    <w:lvl w:ilvl="2">
      <w:numFmt w:val="bullet"/>
      <w:lvlText w:val="•"/>
      <w:lvlJc w:val="left"/>
      <w:pPr>
        <w:ind w:left="2549" w:hanging="403"/>
      </w:pPr>
    </w:lvl>
    <w:lvl w:ilvl="3">
      <w:numFmt w:val="bullet"/>
      <w:lvlText w:val="•"/>
      <w:lvlJc w:val="left"/>
      <w:pPr>
        <w:ind w:left="3563" w:hanging="403"/>
      </w:pPr>
    </w:lvl>
    <w:lvl w:ilvl="4">
      <w:numFmt w:val="bullet"/>
      <w:lvlText w:val="•"/>
      <w:lvlJc w:val="left"/>
      <w:pPr>
        <w:ind w:left="4578" w:hanging="403"/>
      </w:pPr>
    </w:lvl>
    <w:lvl w:ilvl="5">
      <w:numFmt w:val="bullet"/>
      <w:lvlText w:val="•"/>
      <w:lvlJc w:val="left"/>
      <w:pPr>
        <w:ind w:left="5592" w:hanging="403"/>
      </w:pPr>
    </w:lvl>
    <w:lvl w:ilvl="6">
      <w:numFmt w:val="bullet"/>
      <w:lvlText w:val="•"/>
      <w:lvlJc w:val="left"/>
      <w:pPr>
        <w:ind w:left="6607" w:hanging="403"/>
      </w:pPr>
    </w:lvl>
    <w:lvl w:ilvl="7">
      <w:numFmt w:val="bullet"/>
      <w:lvlText w:val="•"/>
      <w:lvlJc w:val="left"/>
      <w:pPr>
        <w:ind w:left="7621" w:hanging="403"/>
      </w:pPr>
    </w:lvl>
    <w:lvl w:ilvl="8">
      <w:numFmt w:val="bullet"/>
      <w:lvlText w:val="•"/>
      <w:lvlJc w:val="left"/>
      <w:pPr>
        <w:ind w:left="8636" w:hanging="403"/>
      </w:pPr>
    </w:lvl>
  </w:abstractNum>
  <w:abstractNum w:abstractNumId="9" w15:restartNumberingAfterBreak="0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 w15:restartNumberingAfterBreak="0">
    <w:nsid w:val="134160A5"/>
    <w:multiLevelType w:val="hybridMultilevel"/>
    <w:tmpl w:val="B972FC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F26E1"/>
    <w:multiLevelType w:val="hybridMultilevel"/>
    <w:tmpl w:val="64E88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76AF1"/>
    <w:multiLevelType w:val="hybridMultilevel"/>
    <w:tmpl w:val="D404301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4" w15:restartNumberingAfterBreak="0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D4A309D"/>
    <w:multiLevelType w:val="hybridMultilevel"/>
    <w:tmpl w:val="61045C96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6" w15:restartNumberingAfterBreak="0">
    <w:nsid w:val="33126F73"/>
    <w:multiLevelType w:val="hybridMultilevel"/>
    <w:tmpl w:val="E0C8EE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92526"/>
    <w:multiLevelType w:val="hybridMultilevel"/>
    <w:tmpl w:val="DCBCCB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9" w15:restartNumberingAfterBreak="0">
    <w:nsid w:val="4F3B4D8F"/>
    <w:multiLevelType w:val="hybridMultilevel"/>
    <w:tmpl w:val="6AAE26C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0" w15:restartNumberingAfterBreak="0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77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137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7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97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97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97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57"/>
        </w:tabs>
      </w:pPr>
      <w:rPr>
        <w:rFonts w:cs="Times New Roman"/>
      </w:rPr>
    </w:lvl>
  </w:abstractNum>
  <w:abstractNum w:abstractNumId="21" w15:restartNumberingAfterBreak="0">
    <w:nsid w:val="614E438F"/>
    <w:multiLevelType w:val="hybridMultilevel"/>
    <w:tmpl w:val="67BE63C2"/>
    <w:lvl w:ilvl="0" w:tplc="041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2" w15:restartNumberingAfterBreak="0">
    <w:nsid w:val="68920036"/>
    <w:multiLevelType w:val="hybridMultilevel"/>
    <w:tmpl w:val="AA947D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D526C"/>
    <w:multiLevelType w:val="hybridMultilevel"/>
    <w:tmpl w:val="53041A20"/>
    <w:lvl w:ilvl="0" w:tplc="F8EC2BDE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684704C"/>
    <w:multiLevelType w:val="hybridMultilevel"/>
    <w:tmpl w:val="BF1894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620D9"/>
    <w:multiLevelType w:val="hybridMultilevel"/>
    <w:tmpl w:val="AD16A9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633A4"/>
    <w:multiLevelType w:val="hybridMultilevel"/>
    <w:tmpl w:val="A7DA05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76548">
    <w:abstractNumId w:val="6"/>
  </w:num>
  <w:num w:numId="2" w16cid:durableId="1192649328">
    <w:abstractNumId w:val="4"/>
  </w:num>
  <w:num w:numId="3" w16cid:durableId="885530982">
    <w:abstractNumId w:val="3"/>
  </w:num>
  <w:num w:numId="4" w16cid:durableId="645017341">
    <w:abstractNumId w:val="5"/>
  </w:num>
  <w:num w:numId="5" w16cid:durableId="834536623">
    <w:abstractNumId w:val="2"/>
  </w:num>
  <w:num w:numId="6" w16cid:durableId="198780215">
    <w:abstractNumId w:val="1"/>
  </w:num>
  <w:num w:numId="7" w16cid:durableId="1939630073">
    <w:abstractNumId w:val="0"/>
  </w:num>
  <w:num w:numId="8" w16cid:durableId="171378664">
    <w:abstractNumId w:val="10"/>
  </w:num>
  <w:num w:numId="9" w16cid:durableId="365713372">
    <w:abstractNumId w:val="9"/>
  </w:num>
  <w:num w:numId="10" w16cid:durableId="176579473">
    <w:abstractNumId w:val="20"/>
  </w:num>
  <w:num w:numId="11" w16cid:durableId="1913079606">
    <w:abstractNumId w:val="18"/>
  </w:num>
  <w:num w:numId="12" w16cid:durableId="1458839089">
    <w:abstractNumId w:val="14"/>
  </w:num>
  <w:num w:numId="13" w16cid:durableId="1168710561">
    <w:abstractNumId w:val="21"/>
  </w:num>
  <w:num w:numId="14" w16cid:durableId="1753114799">
    <w:abstractNumId w:val="25"/>
  </w:num>
  <w:num w:numId="15" w16cid:durableId="541134519">
    <w:abstractNumId w:val="15"/>
  </w:num>
  <w:num w:numId="16" w16cid:durableId="2080326878">
    <w:abstractNumId w:val="19"/>
  </w:num>
  <w:num w:numId="17" w16cid:durableId="1693532247">
    <w:abstractNumId w:val="17"/>
  </w:num>
  <w:num w:numId="18" w16cid:durableId="1705132831">
    <w:abstractNumId w:val="22"/>
  </w:num>
  <w:num w:numId="19" w16cid:durableId="1475412208">
    <w:abstractNumId w:val="11"/>
  </w:num>
  <w:num w:numId="20" w16cid:durableId="689725783">
    <w:abstractNumId w:val="13"/>
  </w:num>
  <w:num w:numId="21" w16cid:durableId="2083599521">
    <w:abstractNumId w:val="16"/>
  </w:num>
  <w:num w:numId="22" w16cid:durableId="7265645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71482387">
    <w:abstractNumId w:val="12"/>
  </w:num>
  <w:num w:numId="24" w16cid:durableId="580212828">
    <w:abstractNumId w:val="24"/>
  </w:num>
  <w:num w:numId="25" w16cid:durableId="259337234">
    <w:abstractNumId w:val="7"/>
  </w:num>
  <w:num w:numId="26" w16cid:durableId="1685011835">
    <w:abstractNumId w:val="8"/>
  </w:num>
  <w:num w:numId="27" w16cid:durableId="1396470605">
    <w:abstractNumId w:val="23"/>
  </w:num>
  <w:num w:numId="28" w16cid:durableId="1367944643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D3F"/>
    <w:rsid w:val="0000006F"/>
    <w:rsid w:val="000002B2"/>
    <w:rsid w:val="00000360"/>
    <w:rsid w:val="0000053F"/>
    <w:rsid w:val="00000884"/>
    <w:rsid w:val="00000C03"/>
    <w:rsid w:val="0000104C"/>
    <w:rsid w:val="00001FCD"/>
    <w:rsid w:val="0000225D"/>
    <w:rsid w:val="00002ADF"/>
    <w:rsid w:val="00003231"/>
    <w:rsid w:val="000032F9"/>
    <w:rsid w:val="00003635"/>
    <w:rsid w:val="00003E08"/>
    <w:rsid w:val="00004894"/>
    <w:rsid w:val="00004CC5"/>
    <w:rsid w:val="00005646"/>
    <w:rsid w:val="000056A8"/>
    <w:rsid w:val="000059DC"/>
    <w:rsid w:val="00005E1D"/>
    <w:rsid w:val="00006F12"/>
    <w:rsid w:val="00007069"/>
    <w:rsid w:val="000076BA"/>
    <w:rsid w:val="00007E0C"/>
    <w:rsid w:val="0001017B"/>
    <w:rsid w:val="000102E4"/>
    <w:rsid w:val="000102FA"/>
    <w:rsid w:val="000104C0"/>
    <w:rsid w:val="00010C8E"/>
    <w:rsid w:val="00011334"/>
    <w:rsid w:val="000115C9"/>
    <w:rsid w:val="0001185B"/>
    <w:rsid w:val="000119FE"/>
    <w:rsid w:val="00011D83"/>
    <w:rsid w:val="0001221D"/>
    <w:rsid w:val="00012403"/>
    <w:rsid w:val="0001248E"/>
    <w:rsid w:val="00012643"/>
    <w:rsid w:val="00012909"/>
    <w:rsid w:val="00012D6D"/>
    <w:rsid w:val="00013AB1"/>
    <w:rsid w:val="00013CD8"/>
    <w:rsid w:val="0001422A"/>
    <w:rsid w:val="0001462D"/>
    <w:rsid w:val="00014673"/>
    <w:rsid w:val="000146C3"/>
    <w:rsid w:val="00014CF9"/>
    <w:rsid w:val="00014E71"/>
    <w:rsid w:val="00014EFA"/>
    <w:rsid w:val="000152DC"/>
    <w:rsid w:val="00015493"/>
    <w:rsid w:val="0001550B"/>
    <w:rsid w:val="00015787"/>
    <w:rsid w:val="00015A3C"/>
    <w:rsid w:val="00015B83"/>
    <w:rsid w:val="00015F1A"/>
    <w:rsid w:val="000160C9"/>
    <w:rsid w:val="00016F2D"/>
    <w:rsid w:val="000172E3"/>
    <w:rsid w:val="000176FD"/>
    <w:rsid w:val="00017C6B"/>
    <w:rsid w:val="00017D73"/>
    <w:rsid w:val="00017E59"/>
    <w:rsid w:val="0002015C"/>
    <w:rsid w:val="00020A0C"/>
    <w:rsid w:val="00020D46"/>
    <w:rsid w:val="00021336"/>
    <w:rsid w:val="000222D8"/>
    <w:rsid w:val="00022AD6"/>
    <w:rsid w:val="0002326D"/>
    <w:rsid w:val="00023599"/>
    <w:rsid w:val="00023867"/>
    <w:rsid w:val="00023CAD"/>
    <w:rsid w:val="00023D71"/>
    <w:rsid w:val="00023EED"/>
    <w:rsid w:val="0002450C"/>
    <w:rsid w:val="00024BE2"/>
    <w:rsid w:val="00024C9D"/>
    <w:rsid w:val="0002540E"/>
    <w:rsid w:val="00025F7B"/>
    <w:rsid w:val="00026019"/>
    <w:rsid w:val="0002685B"/>
    <w:rsid w:val="00026C43"/>
    <w:rsid w:val="00026DF5"/>
    <w:rsid w:val="00027267"/>
    <w:rsid w:val="0002735E"/>
    <w:rsid w:val="00027362"/>
    <w:rsid w:val="00027690"/>
    <w:rsid w:val="00027ABB"/>
    <w:rsid w:val="00027DB5"/>
    <w:rsid w:val="00027FF1"/>
    <w:rsid w:val="00030B22"/>
    <w:rsid w:val="000312E2"/>
    <w:rsid w:val="000318B7"/>
    <w:rsid w:val="00031B93"/>
    <w:rsid w:val="00031EE5"/>
    <w:rsid w:val="00032131"/>
    <w:rsid w:val="000328B8"/>
    <w:rsid w:val="000331A5"/>
    <w:rsid w:val="000331CB"/>
    <w:rsid w:val="000337E5"/>
    <w:rsid w:val="000338C1"/>
    <w:rsid w:val="00033A48"/>
    <w:rsid w:val="00034555"/>
    <w:rsid w:val="000346B0"/>
    <w:rsid w:val="000347EA"/>
    <w:rsid w:val="00035362"/>
    <w:rsid w:val="00035926"/>
    <w:rsid w:val="00035E33"/>
    <w:rsid w:val="0003601F"/>
    <w:rsid w:val="000364C6"/>
    <w:rsid w:val="00036559"/>
    <w:rsid w:val="000365BF"/>
    <w:rsid w:val="000376A5"/>
    <w:rsid w:val="0003780E"/>
    <w:rsid w:val="0003790F"/>
    <w:rsid w:val="00037A55"/>
    <w:rsid w:val="00037E4C"/>
    <w:rsid w:val="00037EB0"/>
    <w:rsid w:val="00040667"/>
    <w:rsid w:val="000411FC"/>
    <w:rsid w:val="0004140B"/>
    <w:rsid w:val="00041BA1"/>
    <w:rsid w:val="000426C1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CF1"/>
    <w:rsid w:val="000470AD"/>
    <w:rsid w:val="000470B2"/>
    <w:rsid w:val="000472E7"/>
    <w:rsid w:val="000473AE"/>
    <w:rsid w:val="00050044"/>
    <w:rsid w:val="0005008E"/>
    <w:rsid w:val="00050189"/>
    <w:rsid w:val="00050719"/>
    <w:rsid w:val="00050729"/>
    <w:rsid w:val="0005145C"/>
    <w:rsid w:val="00051976"/>
    <w:rsid w:val="0005197D"/>
    <w:rsid w:val="00051C2E"/>
    <w:rsid w:val="00052161"/>
    <w:rsid w:val="000521A3"/>
    <w:rsid w:val="000522EC"/>
    <w:rsid w:val="00052898"/>
    <w:rsid w:val="00052A29"/>
    <w:rsid w:val="00052EF3"/>
    <w:rsid w:val="00053091"/>
    <w:rsid w:val="0005326A"/>
    <w:rsid w:val="0005336C"/>
    <w:rsid w:val="00053444"/>
    <w:rsid w:val="00053510"/>
    <w:rsid w:val="000536BB"/>
    <w:rsid w:val="00053AA2"/>
    <w:rsid w:val="00053B4E"/>
    <w:rsid w:val="00053CFC"/>
    <w:rsid w:val="00053D1F"/>
    <w:rsid w:val="00053F1B"/>
    <w:rsid w:val="00054FA1"/>
    <w:rsid w:val="00055448"/>
    <w:rsid w:val="0005573F"/>
    <w:rsid w:val="00055ED7"/>
    <w:rsid w:val="00055F4E"/>
    <w:rsid w:val="000561EA"/>
    <w:rsid w:val="0005631E"/>
    <w:rsid w:val="000564DA"/>
    <w:rsid w:val="000564DF"/>
    <w:rsid w:val="000567CE"/>
    <w:rsid w:val="0005688F"/>
    <w:rsid w:val="000568F0"/>
    <w:rsid w:val="00056982"/>
    <w:rsid w:val="00056ABF"/>
    <w:rsid w:val="00056ECD"/>
    <w:rsid w:val="0005757B"/>
    <w:rsid w:val="000577E2"/>
    <w:rsid w:val="00057BE5"/>
    <w:rsid w:val="00057D10"/>
    <w:rsid w:val="00057FED"/>
    <w:rsid w:val="00060127"/>
    <w:rsid w:val="0006035A"/>
    <w:rsid w:val="000609D1"/>
    <w:rsid w:val="00060E6F"/>
    <w:rsid w:val="000619A3"/>
    <w:rsid w:val="00061A8A"/>
    <w:rsid w:val="00061C62"/>
    <w:rsid w:val="00061EAC"/>
    <w:rsid w:val="00061F9D"/>
    <w:rsid w:val="0006235A"/>
    <w:rsid w:val="00062E2A"/>
    <w:rsid w:val="00063453"/>
    <w:rsid w:val="0006419B"/>
    <w:rsid w:val="000644D2"/>
    <w:rsid w:val="00064903"/>
    <w:rsid w:val="00065182"/>
    <w:rsid w:val="00065355"/>
    <w:rsid w:val="00065F04"/>
    <w:rsid w:val="00066422"/>
    <w:rsid w:val="00066489"/>
    <w:rsid w:val="00066918"/>
    <w:rsid w:val="00066DB1"/>
    <w:rsid w:val="00066F68"/>
    <w:rsid w:val="00067527"/>
    <w:rsid w:val="00067697"/>
    <w:rsid w:val="0006778D"/>
    <w:rsid w:val="00067ADB"/>
    <w:rsid w:val="00067F53"/>
    <w:rsid w:val="00070B32"/>
    <w:rsid w:val="00070C0F"/>
    <w:rsid w:val="00070EB5"/>
    <w:rsid w:val="0007112D"/>
    <w:rsid w:val="000712ED"/>
    <w:rsid w:val="0007142B"/>
    <w:rsid w:val="000715B2"/>
    <w:rsid w:val="00071660"/>
    <w:rsid w:val="00071787"/>
    <w:rsid w:val="00071A9F"/>
    <w:rsid w:val="00071F71"/>
    <w:rsid w:val="0007228C"/>
    <w:rsid w:val="00072650"/>
    <w:rsid w:val="00072DB0"/>
    <w:rsid w:val="00072EDA"/>
    <w:rsid w:val="000730A6"/>
    <w:rsid w:val="00073239"/>
    <w:rsid w:val="0007407F"/>
    <w:rsid w:val="00074509"/>
    <w:rsid w:val="000746C5"/>
    <w:rsid w:val="0007586E"/>
    <w:rsid w:val="00075A94"/>
    <w:rsid w:val="00075B03"/>
    <w:rsid w:val="00075FA7"/>
    <w:rsid w:val="00076A08"/>
    <w:rsid w:val="00076F3C"/>
    <w:rsid w:val="000770DC"/>
    <w:rsid w:val="00077712"/>
    <w:rsid w:val="00077D2A"/>
    <w:rsid w:val="00077E6C"/>
    <w:rsid w:val="000808E7"/>
    <w:rsid w:val="0008148A"/>
    <w:rsid w:val="000816A9"/>
    <w:rsid w:val="00081A64"/>
    <w:rsid w:val="0008307D"/>
    <w:rsid w:val="000830AC"/>
    <w:rsid w:val="00083561"/>
    <w:rsid w:val="00083B6A"/>
    <w:rsid w:val="0008429D"/>
    <w:rsid w:val="000845AA"/>
    <w:rsid w:val="00084871"/>
    <w:rsid w:val="0008560C"/>
    <w:rsid w:val="00085669"/>
    <w:rsid w:val="00085AEF"/>
    <w:rsid w:val="00085D65"/>
    <w:rsid w:val="00086214"/>
    <w:rsid w:val="000864E8"/>
    <w:rsid w:val="00086645"/>
    <w:rsid w:val="00086791"/>
    <w:rsid w:val="00086EB6"/>
    <w:rsid w:val="00086EDE"/>
    <w:rsid w:val="00087074"/>
    <w:rsid w:val="00087626"/>
    <w:rsid w:val="00087780"/>
    <w:rsid w:val="00087DE1"/>
    <w:rsid w:val="00090DD6"/>
    <w:rsid w:val="00091AA4"/>
    <w:rsid w:val="00091B2E"/>
    <w:rsid w:val="00091F38"/>
    <w:rsid w:val="00091FE8"/>
    <w:rsid w:val="0009227B"/>
    <w:rsid w:val="00092785"/>
    <w:rsid w:val="0009285D"/>
    <w:rsid w:val="00092A78"/>
    <w:rsid w:val="00092FF5"/>
    <w:rsid w:val="000931C8"/>
    <w:rsid w:val="0009355A"/>
    <w:rsid w:val="0009397D"/>
    <w:rsid w:val="00093CAE"/>
    <w:rsid w:val="0009409B"/>
    <w:rsid w:val="00094BCF"/>
    <w:rsid w:val="00094CB2"/>
    <w:rsid w:val="00094D80"/>
    <w:rsid w:val="00095241"/>
    <w:rsid w:val="00095277"/>
    <w:rsid w:val="00095284"/>
    <w:rsid w:val="000953AA"/>
    <w:rsid w:val="00095675"/>
    <w:rsid w:val="000957AF"/>
    <w:rsid w:val="00096541"/>
    <w:rsid w:val="00096FFB"/>
    <w:rsid w:val="00097247"/>
    <w:rsid w:val="000972B4"/>
    <w:rsid w:val="0009755D"/>
    <w:rsid w:val="000A0211"/>
    <w:rsid w:val="000A0220"/>
    <w:rsid w:val="000A0332"/>
    <w:rsid w:val="000A09DD"/>
    <w:rsid w:val="000A0B98"/>
    <w:rsid w:val="000A0E36"/>
    <w:rsid w:val="000A0F36"/>
    <w:rsid w:val="000A1040"/>
    <w:rsid w:val="000A1A6D"/>
    <w:rsid w:val="000A1FE0"/>
    <w:rsid w:val="000A2036"/>
    <w:rsid w:val="000A21AA"/>
    <w:rsid w:val="000A2C12"/>
    <w:rsid w:val="000A2F4F"/>
    <w:rsid w:val="000A34CE"/>
    <w:rsid w:val="000A3F07"/>
    <w:rsid w:val="000A4172"/>
    <w:rsid w:val="000A41A6"/>
    <w:rsid w:val="000A45DD"/>
    <w:rsid w:val="000A48D1"/>
    <w:rsid w:val="000A4985"/>
    <w:rsid w:val="000A4F0C"/>
    <w:rsid w:val="000A4FB0"/>
    <w:rsid w:val="000A55BA"/>
    <w:rsid w:val="000A625D"/>
    <w:rsid w:val="000A62C5"/>
    <w:rsid w:val="000A683C"/>
    <w:rsid w:val="000A6ACE"/>
    <w:rsid w:val="000A6CDE"/>
    <w:rsid w:val="000A6D0F"/>
    <w:rsid w:val="000A6DA4"/>
    <w:rsid w:val="000A6F9C"/>
    <w:rsid w:val="000A76DB"/>
    <w:rsid w:val="000A7CC3"/>
    <w:rsid w:val="000B01B5"/>
    <w:rsid w:val="000B0309"/>
    <w:rsid w:val="000B03FC"/>
    <w:rsid w:val="000B0550"/>
    <w:rsid w:val="000B0708"/>
    <w:rsid w:val="000B1105"/>
    <w:rsid w:val="000B12A2"/>
    <w:rsid w:val="000B12F6"/>
    <w:rsid w:val="000B1C75"/>
    <w:rsid w:val="000B1D30"/>
    <w:rsid w:val="000B1F9C"/>
    <w:rsid w:val="000B1FE5"/>
    <w:rsid w:val="000B2202"/>
    <w:rsid w:val="000B29CD"/>
    <w:rsid w:val="000B2E37"/>
    <w:rsid w:val="000B2E71"/>
    <w:rsid w:val="000B320C"/>
    <w:rsid w:val="000B389F"/>
    <w:rsid w:val="000B3F69"/>
    <w:rsid w:val="000B4307"/>
    <w:rsid w:val="000B46A3"/>
    <w:rsid w:val="000B46B6"/>
    <w:rsid w:val="000B4951"/>
    <w:rsid w:val="000B4B00"/>
    <w:rsid w:val="000B4C23"/>
    <w:rsid w:val="000B5114"/>
    <w:rsid w:val="000B579C"/>
    <w:rsid w:val="000B57DC"/>
    <w:rsid w:val="000B5896"/>
    <w:rsid w:val="000B5DA4"/>
    <w:rsid w:val="000B6011"/>
    <w:rsid w:val="000B655A"/>
    <w:rsid w:val="000B6826"/>
    <w:rsid w:val="000B68BC"/>
    <w:rsid w:val="000B6DD6"/>
    <w:rsid w:val="000B6ED0"/>
    <w:rsid w:val="000B715C"/>
    <w:rsid w:val="000B7958"/>
    <w:rsid w:val="000B7A07"/>
    <w:rsid w:val="000B7BEE"/>
    <w:rsid w:val="000B7CE9"/>
    <w:rsid w:val="000C04A0"/>
    <w:rsid w:val="000C0609"/>
    <w:rsid w:val="000C069F"/>
    <w:rsid w:val="000C11A3"/>
    <w:rsid w:val="000C1695"/>
    <w:rsid w:val="000C2D47"/>
    <w:rsid w:val="000C306F"/>
    <w:rsid w:val="000C360F"/>
    <w:rsid w:val="000C4101"/>
    <w:rsid w:val="000C41F7"/>
    <w:rsid w:val="000C46BC"/>
    <w:rsid w:val="000C4D85"/>
    <w:rsid w:val="000C4F19"/>
    <w:rsid w:val="000C50BB"/>
    <w:rsid w:val="000C511B"/>
    <w:rsid w:val="000C6483"/>
    <w:rsid w:val="000C6C9B"/>
    <w:rsid w:val="000C6CCD"/>
    <w:rsid w:val="000C6E47"/>
    <w:rsid w:val="000C7390"/>
    <w:rsid w:val="000C7394"/>
    <w:rsid w:val="000C7612"/>
    <w:rsid w:val="000D02D2"/>
    <w:rsid w:val="000D0317"/>
    <w:rsid w:val="000D0372"/>
    <w:rsid w:val="000D0A21"/>
    <w:rsid w:val="000D0C34"/>
    <w:rsid w:val="000D1AED"/>
    <w:rsid w:val="000D1AFD"/>
    <w:rsid w:val="000D1D70"/>
    <w:rsid w:val="000D1E79"/>
    <w:rsid w:val="000D23F6"/>
    <w:rsid w:val="000D2D32"/>
    <w:rsid w:val="000D3994"/>
    <w:rsid w:val="000D3DF8"/>
    <w:rsid w:val="000D4176"/>
    <w:rsid w:val="000D41F2"/>
    <w:rsid w:val="000D49CF"/>
    <w:rsid w:val="000D4BC5"/>
    <w:rsid w:val="000D4E3F"/>
    <w:rsid w:val="000D5256"/>
    <w:rsid w:val="000D528A"/>
    <w:rsid w:val="000D592A"/>
    <w:rsid w:val="000D59AE"/>
    <w:rsid w:val="000D64AC"/>
    <w:rsid w:val="000D6B62"/>
    <w:rsid w:val="000D6CEA"/>
    <w:rsid w:val="000D79D1"/>
    <w:rsid w:val="000D7FB0"/>
    <w:rsid w:val="000D7FC2"/>
    <w:rsid w:val="000E0070"/>
    <w:rsid w:val="000E04BD"/>
    <w:rsid w:val="000E0A94"/>
    <w:rsid w:val="000E0E46"/>
    <w:rsid w:val="000E0F09"/>
    <w:rsid w:val="000E0FA1"/>
    <w:rsid w:val="000E1063"/>
    <w:rsid w:val="000E12A8"/>
    <w:rsid w:val="000E12B7"/>
    <w:rsid w:val="000E135E"/>
    <w:rsid w:val="000E1435"/>
    <w:rsid w:val="000E16AF"/>
    <w:rsid w:val="000E194E"/>
    <w:rsid w:val="000E1A1A"/>
    <w:rsid w:val="000E1C6B"/>
    <w:rsid w:val="000E1E5B"/>
    <w:rsid w:val="000E20BF"/>
    <w:rsid w:val="000E2330"/>
    <w:rsid w:val="000E23EB"/>
    <w:rsid w:val="000E23FC"/>
    <w:rsid w:val="000E291F"/>
    <w:rsid w:val="000E2BC5"/>
    <w:rsid w:val="000E2CF7"/>
    <w:rsid w:val="000E33F1"/>
    <w:rsid w:val="000E3AD0"/>
    <w:rsid w:val="000E3B18"/>
    <w:rsid w:val="000E3CD3"/>
    <w:rsid w:val="000E3CE5"/>
    <w:rsid w:val="000E478B"/>
    <w:rsid w:val="000E47CA"/>
    <w:rsid w:val="000E4EF1"/>
    <w:rsid w:val="000E5825"/>
    <w:rsid w:val="000E5FB7"/>
    <w:rsid w:val="000E6458"/>
    <w:rsid w:val="000E6610"/>
    <w:rsid w:val="000E6ADA"/>
    <w:rsid w:val="000E6D50"/>
    <w:rsid w:val="000E74C5"/>
    <w:rsid w:val="000E7615"/>
    <w:rsid w:val="000E77B3"/>
    <w:rsid w:val="000F0A4E"/>
    <w:rsid w:val="000F1514"/>
    <w:rsid w:val="000F162C"/>
    <w:rsid w:val="000F193E"/>
    <w:rsid w:val="000F23C7"/>
    <w:rsid w:val="000F29EF"/>
    <w:rsid w:val="000F2AC6"/>
    <w:rsid w:val="000F3354"/>
    <w:rsid w:val="000F3D63"/>
    <w:rsid w:val="000F4136"/>
    <w:rsid w:val="000F470F"/>
    <w:rsid w:val="000F478B"/>
    <w:rsid w:val="000F4C63"/>
    <w:rsid w:val="000F4EE8"/>
    <w:rsid w:val="000F505A"/>
    <w:rsid w:val="000F5239"/>
    <w:rsid w:val="000F5286"/>
    <w:rsid w:val="000F56BD"/>
    <w:rsid w:val="000F5DBA"/>
    <w:rsid w:val="000F62C2"/>
    <w:rsid w:val="000F6973"/>
    <w:rsid w:val="000F6CA8"/>
    <w:rsid w:val="000F6F1B"/>
    <w:rsid w:val="000F7392"/>
    <w:rsid w:val="000F7A84"/>
    <w:rsid w:val="000F7B4F"/>
    <w:rsid w:val="000F7BA8"/>
    <w:rsid w:val="000F7F4B"/>
    <w:rsid w:val="00100365"/>
    <w:rsid w:val="00100491"/>
    <w:rsid w:val="0010078E"/>
    <w:rsid w:val="00100A03"/>
    <w:rsid w:val="00100A78"/>
    <w:rsid w:val="00100D15"/>
    <w:rsid w:val="00101275"/>
    <w:rsid w:val="00101445"/>
    <w:rsid w:val="00101AE2"/>
    <w:rsid w:val="00101C0E"/>
    <w:rsid w:val="00101EAC"/>
    <w:rsid w:val="00102240"/>
    <w:rsid w:val="0010245D"/>
    <w:rsid w:val="00102575"/>
    <w:rsid w:val="001028A6"/>
    <w:rsid w:val="00102B65"/>
    <w:rsid w:val="00102C0D"/>
    <w:rsid w:val="001032C8"/>
    <w:rsid w:val="0010334B"/>
    <w:rsid w:val="00103A2D"/>
    <w:rsid w:val="001046E4"/>
    <w:rsid w:val="00104D68"/>
    <w:rsid w:val="00104F9C"/>
    <w:rsid w:val="00105210"/>
    <w:rsid w:val="00105A92"/>
    <w:rsid w:val="00105C70"/>
    <w:rsid w:val="00105CE6"/>
    <w:rsid w:val="00105F59"/>
    <w:rsid w:val="00106362"/>
    <w:rsid w:val="001070E5"/>
    <w:rsid w:val="00107410"/>
    <w:rsid w:val="00107441"/>
    <w:rsid w:val="001102AC"/>
    <w:rsid w:val="00110624"/>
    <w:rsid w:val="00110C50"/>
    <w:rsid w:val="00110DED"/>
    <w:rsid w:val="00110F93"/>
    <w:rsid w:val="00111760"/>
    <w:rsid w:val="00111D9C"/>
    <w:rsid w:val="00112EFD"/>
    <w:rsid w:val="00112F22"/>
    <w:rsid w:val="00113A70"/>
    <w:rsid w:val="00114327"/>
    <w:rsid w:val="00114B9D"/>
    <w:rsid w:val="00114EDF"/>
    <w:rsid w:val="0011539D"/>
    <w:rsid w:val="0011545A"/>
    <w:rsid w:val="00115549"/>
    <w:rsid w:val="00115C4A"/>
    <w:rsid w:val="00115DC9"/>
    <w:rsid w:val="0011600E"/>
    <w:rsid w:val="00116192"/>
    <w:rsid w:val="00116F23"/>
    <w:rsid w:val="00117266"/>
    <w:rsid w:val="001174CE"/>
    <w:rsid w:val="001177C5"/>
    <w:rsid w:val="00117B25"/>
    <w:rsid w:val="00117FB8"/>
    <w:rsid w:val="00120025"/>
    <w:rsid w:val="001200EA"/>
    <w:rsid w:val="00120C35"/>
    <w:rsid w:val="00120EA8"/>
    <w:rsid w:val="00120FE8"/>
    <w:rsid w:val="00121484"/>
    <w:rsid w:val="00121E3F"/>
    <w:rsid w:val="00122281"/>
    <w:rsid w:val="00122442"/>
    <w:rsid w:val="00122ADE"/>
    <w:rsid w:val="00122CF4"/>
    <w:rsid w:val="00122DA4"/>
    <w:rsid w:val="00123541"/>
    <w:rsid w:val="00123576"/>
    <w:rsid w:val="001236C2"/>
    <w:rsid w:val="001237BF"/>
    <w:rsid w:val="001239DE"/>
    <w:rsid w:val="001246C2"/>
    <w:rsid w:val="00124724"/>
    <w:rsid w:val="00124876"/>
    <w:rsid w:val="00124D63"/>
    <w:rsid w:val="00124D8E"/>
    <w:rsid w:val="0012520E"/>
    <w:rsid w:val="00125998"/>
    <w:rsid w:val="00126422"/>
    <w:rsid w:val="001265FC"/>
    <w:rsid w:val="00126626"/>
    <w:rsid w:val="00126C34"/>
    <w:rsid w:val="00126D32"/>
    <w:rsid w:val="001272B7"/>
    <w:rsid w:val="001273AD"/>
    <w:rsid w:val="001276CB"/>
    <w:rsid w:val="00127944"/>
    <w:rsid w:val="001279FC"/>
    <w:rsid w:val="00127C9B"/>
    <w:rsid w:val="00127DA4"/>
    <w:rsid w:val="00130082"/>
    <w:rsid w:val="00130A0A"/>
    <w:rsid w:val="00130BD3"/>
    <w:rsid w:val="00130D88"/>
    <w:rsid w:val="00131321"/>
    <w:rsid w:val="00131472"/>
    <w:rsid w:val="00131605"/>
    <w:rsid w:val="00131636"/>
    <w:rsid w:val="001316F8"/>
    <w:rsid w:val="00131D9A"/>
    <w:rsid w:val="00131E82"/>
    <w:rsid w:val="001323A5"/>
    <w:rsid w:val="00132601"/>
    <w:rsid w:val="001326D6"/>
    <w:rsid w:val="00132ECD"/>
    <w:rsid w:val="0013375D"/>
    <w:rsid w:val="0013379A"/>
    <w:rsid w:val="00133BCA"/>
    <w:rsid w:val="00134659"/>
    <w:rsid w:val="001347C5"/>
    <w:rsid w:val="001347DA"/>
    <w:rsid w:val="00135201"/>
    <w:rsid w:val="0013531C"/>
    <w:rsid w:val="001356C4"/>
    <w:rsid w:val="00136A53"/>
    <w:rsid w:val="001371E4"/>
    <w:rsid w:val="00137324"/>
    <w:rsid w:val="0013766B"/>
    <w:rsid w:val="00137923"/>
    <w:rsid w:val="0013794C"/>
    <w:rsid w:val="00137CC0"/>
    <w:rsid w:val="00140222"/>
    <w:rsid w:val="0014059F"/>
    <w:rsid w:val="00140881"/>
    <w:rsid w:val="00140B6D"/>
    <w:rsid w:val="00140D62"/>
    <w:rsid w:val="0014163D"/>
    <w:rsid w:val="001418DC"/>
    <w:rsid w:val="00141A06"/>
    <w:rsid w:val="00142256"/>
    <w:rsid w:val="00142339"/>
    <w:rsid w:val="0014247B"/>
    <w:rsid w:val="001428A3"/>
    <w:rsid w:val="00143342"/>
    <w:rsid w:val="0014351E"/>
    <w:rsid w:val="0014357C"/>
    <w:rsid w:val="00143A3D"/>
    <w:rsid w:val="00144185"/>
    <w:rsid w:val="00144186"/>
    <w:rsid w:val="0014442E"/>
    <w:rsid w:val="00144606"/>
    <w:rsid w:val="001446E1"/>
    <w:rsid w:val="00144864"/>
    <w:rsid w:val="00144B8F"/>
    <w:rsid w:val="00144FC3"/>
    <w:rsid w:val="00145270"/>
    <w:rsid w:val="00145452"/>
    <w:rsid w:val="00145C37"/>
    <w:rsid w:val="00145D72"/>
    <w:rsid w:val="00145D91"/>
    <w:rsid w:val="00145F55"/>
    <w:rsid w:val="00145F63"/>
    <w:rsid w:val="00146006"/>
    <w:rsid w:val="00146220"/>
    <w:rsid w:val="001465A6"/>
    <w:rsid w:val="001467F0"/>
    <w:rsid w:val="00146F7D"/>
    <w:rsid w:val="00147008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7B4"/>
    <w:rsid w:val="001508D8"/>
    <w:rsid w:val="00150BE9"/>
    <w:rsid w:val="00150C99"/>
    <w:rsid w:val="00150D29"/>
    <w:rsid w:val="00151201"/>
    <w:rsid w:val="00151416"/>
    <w:rsid w:val="001516BC"/>
    <w:rsid w:val="00151A71"/>
    <w:rsid w:val="00151ADE"/>
    <w:rsid w:val="00151BC0"/>
    <w:rsid w:val="00151CBC"/>
    <w:rsid w:val="0015202C"/>
    <w:rsid w:val="00152F45"/>
    <w:rsid w:val="00153385"/>
    <w:rsid w:val="0015339C"/>
    <w:rsid w:val="001534B5"/>
    <w:rsid w:val="00153958"/>
    <w:rsid w:val="00153C06"/>
    <w:rsid w:val="00153E81"/>
    <w:rsid w:val="0015413A"/>
    <w:rsid w:val="001554E6"/>
    <w:rsid w:val="001559D6"/>
    <w:rsid w:val="00155A7B"/>
    <w:rsid w:val="001561A3"/>
    <w:rsid w:val="0015684F"/>
    <w:rsid w:val="00156998"/>
    <w:rsid w:val="00156F57"/>
    <w:rsid w:val="00157350"/>
    <w:rsid w:val="001573F6"/>
    <w:rsid w:val="0015752A"/>
    <w:rsid w:val="001575CA"/>
    <w:rsid w:val="00157BB9"/>
    <w:rsid w:val="00157E8B"/>
    <w:rsid w:val="00160352"/>
    <w:rsid w:val="0016051E"/>
    <w:rsid w:val="001607F5"/>
    <w:rsid w:val="001608CC"/>
    <w:rsid w:val="00160950"/>
    <w:rsid w:val="00160AE7"/>
    <w:rsid w:val="00160C18"/>
    <w:rsid w:val="00160D8B"/>
    <w:rsid w:val="00160E73"/>
    <w:rsid w:val="00160EBF"/>
    <w:rsid w:val="00161919"/>
    <w:rsid w:val="00161B4F"/>
    <w:rsid w:val="00161FA8"/>
    <w:rsid w:val="001620A7"/>
    <w:rsid w:val="001624A7"/>
    <w:rsid w:val="001624F9"/>
    <w:rsid w:val="001629DC"/>
    <w:rsid w:val="00162B26"/>
    <w:rsid w:val="00162C0D"/>
    <w:rsid w:val="00162D78"/>
    <w:rsid w:val="00162E3C"/>
    <w:rsid w:val="001632C9"/>
    <w:rsid w:val="001636F9"/>
    <w:rsid w:val="0016421B"/>
    <w:rsid w:val="00164373"/>
    <w:rsid w:val="0016450D"/>
    <w:rsid w:val="001646C6"/>
    <w:rsid w:val="001651BF"/>
    <w:rsid w:val="001654F3"/>
    <w:rsid w:val="00165608"/>
    <w:rsid w:val="00166385"/>
    <w:rsid w:val="00166C9D"/>
    <w:rsid w:val="001676CC"/>
    <w:rsid w:val="001679BD"/>
    <w:rsid w:val="001679E9"/>
    <w:rsid w:val="00167AE4"/>
    <w:rsid w:val="00170878"/>
    <w:rsid w:val="00170AC1"/>
    <w:rsid w:val="00170C26"/>
    <w:rsid w:val="00170ED4"/>
    <w:rsid w:val="00171F25"/>
    <w:rsid w:val="001720D3"/>
    <w:rsid w:val="001724BF"/>
    <w:rsid w:val="001724FB"/>
    <w:rsid w:val="00172723"/>
    <w:rsid w:val="00172766"/>
    <w:rsid w:val="00172A05"/>
    <w:rsid w:val="00172E8D"/>
    <w:rsid w:val="0017353D"/>
    <w:rsid w:val="0017360F"/>
    <w:rsid w:val="00173627"/>
    <w:rsid w:val="0017372F"/>
    <w:rsid w:val="0017388F"/>
    <w:rsid w:val="00173D3F"/>
    <w:rsid w:val="001742EA"/>
    <w:rsid w:val="0017454C"/>
    <w:rsid w:val="00174A66"/>
    <w:rsid w:val="00174E81"/>
    <w:rsid w:val="00175ABA"/>
    <w:rsid w:val="00175BF3"/>
    <w:rsid w:val="001762BF"/>
    <w:rsid w:val="0017633B"/>
    <w:rsid w:val="00176371"/>
    <w:rsid w:val="00176829"/>
    <w:rsid w:val="00176D83"/>
    <w:rsid w:val="00176DA0"/>
    <w:rsid w:val="001773D2"/>
    <w:rsid w:val="00180141"/>
    <w:rsid w:val="001806CB"/>
    <w:rsid w:val="001807BF"/>
    <w:rsid w:val="00180C35"/>
    <w:rsid w:val="00181027"/>
    <w:rsid w:val="0018167F"/>
    <w:rsid w:val="00181CF0"/>
    <w:rsid w:val="00181CFD"/>
    <w:rsid w:val="00182154"/>
    <w:rsid w:val="00182366"/>
    <w:rsid w:val="00182712"/>
    <w:rsid w:val="00182C75"/>
    <w:rsid w:val="001831AE"/>
    <w:rsid w:val="00184842"/>
    <w:rsid w:val="00184ABB"/>
    <w:rsid w:val="00184C60"/>
    <w:rsid w:val="001853A0"/>
    <w:rsid w:val="001857A1"/>
    <w:rsid w:val="0018586C"/>
    <w:rsid w:val="00185A60"/>
    <w:rsid w:val="00185E12"/>
    <w:rsid w:val="00185F44"/>
    <w:rsid w:val="00186617"/>
    <w:rsid w:val="00186C8D"/>
    <w:rsid w:val="00186CBF"/>
    <w:rsid w:val="001871DC"/>
    <w:rsid w:val="001877F9"/>
    <w:rsid w:val="00187D19"/>
    <w:rsid w:val="00187ED8"/>
    <w:rsid w:val="0019052B"/>
    <w:rsid w:val="00190CD1"/>
    <w:rsid w:val="001912B7"/>
    <w:rsid w:val="00191871"/>
    <w:rsid w:val="00191886"/>
    <w:rsid w:val="00191BA9"/>
    <w:rsid w:val="00191E1A"/>
    <w:rsid w:val="00191F2E"/>
    <w:rsid w:val="0019290D"/>
    <w:rsid w:val="0019297B"/>
    <w:rsid w:val="00192B7E"/>
    <w:rsid w:val="00192C8A"/>
    <w:rsid w:val="00192DDC"/>
    <w:rsid w:val="00193731"/>
    <w:rsid w:val="00193A1C"/>
    <w:rsid w:val="00193B2E"/>
    <w:rsid w:val="00193BD1"/>
    <w:rsid w:val="00193C71"/>
    <w:rsid w:val="00193F5A"/>
    <w:rsid w:val="00193F7A"/>
    <w:rsid w:val="00194C8B"/>
    <w:rsid w:val="00195550"/>
    <w:rsid w:val="00195DA8"/>
    <w:rsid w:val="00195EBF"/>
    <w:rsid w:val="0019604D"/>
    <w:rsid w:val="00196074"/>
    <w:rsid w:val="0019612B"/>
    <w:rsid w:val="0019655E"/>
    <w:rsid w:val="0019665A"/>
    <w:rsid w:val="00196788"/>
    <w:rsid w:val="00196B2B"/>
    <w:rsid w:val="00196C5F"/>
    <w:rsid w:val="00196F43"/>
    <w:rsid w:val="00197061"/>
    <w:rsid w:val="001977E5"/>
    <w:rsid w:val="00197A3E"/>
    <w:rsid w:val="001A0823"/>
    <w:rsid w:val="001A0BBA"/>
    <w:rsid w:val="001A1A7B"/>
    <w:rsid w:val="001A201D"/>
    <w:rsid w:val="001A225B"/>
    <w:rsid w:val="001A25E1"/>
    <w:rsid w:val="001A265D"/>
    <w:rsid w:val="001A2729"/>
    <w:rsid w:val="001A33B5"/>
    <w:rsid w:val="001A3574"/>
    <w:rsid w:val="001A35D9"/>
    <w:rsid w:val="001A3BDD"/>
    <w:rsid w:val="001A40CE"/>
    <w:rsid w:val="001A4424"/>
    <w:rsid w:val="001A4670"/>
    <w:rsid w:val="001A46F0"/>
    <w:rsid w:val="001A47F4"/>
    <w:rsid w:val="001A48C0"/>
    <w:rsid w:val="001A4A6E"/>
    <w:rsid w:val="001A4DA5"/>
    <w:rsid w:val="001A5417"/>
    <w:rsid w:val="001A5609"/>
    <w:rsid w:val="001A5D13"/>
    <w:rsid w:val="001A634E"/>
    <w:rsid w:val="001A683C"/>
    <w:rsid w:val="001A6A37"/>
    <w:rsid w:val="001A6DD2"/>
    <w:rsid w:val="001A6F11"/>
    <w:rsid w:val="001A7BD8"/>
    <w:rsid w:val="001A7D62"/>
    <w:rsid w:val="001B082A"/>
    <w:rsid w:val="001B08AF"/>
    <w:rsid w:val="001B148A"/>
    <w:rsid w:val="001B155F"/>
    <w:rsid w:val="001B158D"/>
    <w:rsid w:val="001B17DE"/>
    <w:rsid w:val="001B17FA"/>
    <w:rsid w:val="001B1B3F"/>
    <w:rsid w:val="001B1BEA"/>
    <w:rsid w:val="001B1BFA"/>
    <w:rsid w:val="001B1E12"/>
    <w:rsid w:val="001B1EED"/>
    <w:rsid w:val="001B21FD"/>
    <w:rsid w:val="001B25BB"/>
    <w:rsid w:val="001B25D5"/>
    <w:rsid w:val="001B270E"/>
    <w:rsid w:val="001B27D1"/>
    <w:rsid w:val="001B2AD3"/>
    <w:rsid w:val="001B2E07"/>
    <w:rsid w:val="001B2E6C"/>
    <w:rsid w:val="001B3345"/>
    <w:rsid w:val="001B3A47"/>
    <w:rsid w:val="001B3B23"/>
    <w:rsid w:val="001B42A8"/>
    <w:rsid w:val="001B42C4"/>
    <w:rsid w:val="001B4CAC"/>
    <w:rsid w:val="001B56A1"/>
    <w:rsid w:val="001B5A13"/>
    <w:rsid w:val="001B7521"/>
    <w:rsid w:val="001B7A7E"/>
    <w:rsid w:val="001C0068"/>
    <w:rsid w:val="001C0E34"/>
    <w:rsid w:val="001C1668"/>
    <w:rsid w:val="001C1E39"/>
    <w:rsid w:val="001C1E49"/>
    <w:rsid w:val="001C1EFE"/>
    <w:rsid w:val="001C236A"/>
    <w:rsid w:val="001C278D"/>
    <w:rsid w:val="001C2EA8"/>
    <w:rsid w:val="001C3C4B"/>
    <w:rsid w:val="001C400A"/>
    <w:rsid w:val="001C415B"/>
    <w:rsid w:val="001C41BB"/>
    <w:rsid w:val="001C43E7"/>
    <w:rsid w:val="001C45B2"/>
    <w:rsid w:val="001C45F4"/>
    <w:rsid w:val="001C482D"/>
    <w:rsid w:val="001C4E4E"/>
    <w:rsid w:val="001C4F26"/>
    <w:rsid w:val="001C5067"/>
    <w:rsid w:val="001C51F5"/>
    <w:rsid w:val="001C532B"/>
    <w:rsid w:val="001C54AF"/>
    <w:rsid w:val="001C59B0"/>
    <w:rsid w:val="001C62C9"/>
    <w:rsid w:val="001C6B14"/>
    <w:rsid w:val="001C6CAF"/>
    <w:rsid w:val="001C6DF3"/>
    <w:rsid w:val="001C745E"/>
    <w:rsid w:val="001D036A"/>
    <w:rsid w:val="001D1741"/>
    <w:rsid w:val="001D191C"/>
    <w:rsid w:val="001D2453"/>
    <w:rsid w:val="001D2B7F"/>
    <w:rsid w:val="001D2CA7"/>
    <w:rsid w:val="001D2D33"/>
    <w:rsid w:val="001D348F"/>
    <w:rsid w:val="001D3680"/>
    <w:rsid w:val="001D39FD"/>
    <w:rsid w:val="001D3E0A"/>
    <w:rsid w:val="001D4068"/>
    <w:rsid w:val="001D42BB"/>
    <w:rsid w:val="001D4593"/>
    <w:rsid w:val="001D4693"/>
    <w:rsid w:val="001D4C99"/>
    <w:rsid w:val="001D4D6A"/>
    <w:rsid w:val="001D5235"/>
    <w:rsid w:val="001D5361"/>
    <w:rsid w:val="001D53E5"/>
    <w:rsid w:val="001D544D"/>
    <w:rsid w:val="001D5842"/>
    <w:rsid w:val="001D5B63"/>
    <w:rsid w:val="001D5BA0"/>
    <w:rsid w:val="001D5C2B"/>
    <w:rsid w:val="001D5F4C"/>
    <w:rsid w:val="001D5F6B"/>
    <w:rsid w:val="001D62A1"/>
    <w:rsid w:val="001D62B2"/>
    <w:rsid w:val="001D66EA"/>
    <w:rsid w:val="001D67F4"/>
    <w:rsid w:val="001D68D6"/>
    <w:rsid w:val="001D68F0"/>
    <w:rsid w:val="001D6A93"/>
    <w:rsid w:val="001D6CA3"/>
    <w:rsid w:val="001D79B7"/>
    <w:rsid w:val="001D7C67"/>
    <w:rsid w:val="001E0B9D"/>
    <w:rsid w:val="001E1052"/>
    <w:rsid w:val="001E1084"/>
    <w:rsid w:val="001E1200"/>
    <w:rsid w:val="001E13F3"/>
    <w:rsid w:val="001E170F"/>
    <w:rsid w:val="001E1993"/>
    <w:rsid w:val="001E2018"/>
    <w:rsid w:val="001E24FD"/>
    <w:rsid w:val="001E2B6B"/>
    <w:rsid w:val="001E332C"/>
    <w:rsid w:val="001E353E"/>
    <w:rsid w:val="001E3B3B"/>
    <w:rsid w:val="001E429B"/>
    <w:rsid w:val="001E49DA"/>
    <w:rsid w:val="001E4AB4"/>
    <w:rsid w:val="001E50F4"/>
    <w:rsid w:val="001E5786"/>
    <w:rsid w:val="001E6488"/>
    <w:rsid w:val="001E6629"/>
    <w:rsid w:val="001E66C1"/>
    <w:rsid w:val="001E6F31"/>
    <w:rsid w:val="001E7439"/>
    <w:rsid w:val="001E7763"/>
    <w:rsid w:val="001E79FF"/>
    <w:rsid w:val="001E7BC4"/>
    <w:rsid w:val="001E7F9B"/>
    <w:rsid w:val="001F0505"/>
    <w:rsid w:val="001F0904"/>
    <w:rsid w:val="001F155C"/>
    <w:rsid w:val="001F1A0C"/>
    <w:rsid w:val="001F1F5B"/>
    <w:rsid w:val="001F2076"/>
    <w:rsid w:val="001F24D9"/>
    <w:rsid w:val="001F2774"/>
    <w:rsid w:val="001F2D22"/>
    <w:rsid w:val="001F2FA2"/>
    <w:rsid w:val="001F3B2D"/>
    <w:rsid w:val="001F3CBC"/>
    <w:rsid w:val="001F3CE1"/>
    <w:rsid w:val="001F3E0E"/>
    <w:rsid w:val="001F3F06"/>
    <w:rsid w:val="001F456A"/>
    <w:rsid w:val="001F4AEA"/>
    <w:rsid w:val="001F4F72"/>
    <w:rsid w:val="001F5950"/>
    <w:rsid w:val="001F5AF4"/>
    <w:rsid w:val="001F5E4B"/>
    <w:rsid w:val="001F5FD1"/>
    <w:rsid w:val="001F62B7"/>
    <w:rsid w:val="001F639D"/>
    <w:rsid w:val="001F6852"/>
    <w:rsid w:val="001F6BC0"/>
    <w:rsid w:val="001F6E51"/>
    <w:rsid w:val="001F6FAB"/>
    <w:rsid w:val="001F724D"/>
    <w:rsid w:val="001F7557"/>
    <w:rsid w:val="001F7D45"/>
    <w:rsid w:val="00200043"/>
    <w:rsid w:val="002000F5"/>
    <w:rsid w:val="00200140"/>
    <w:rsid w:val="00200293"/>
    <w:rsid w:val="002002F7"/>
    <w:rsid w:val="002004D3"/>
    <w:rsid w:val="002007BF"/>
    <w:rsid w:val="00200D2F"/>
    <w:rsid w:val="0020130D"/>
    <w:rsid w:val="002014D6"/>
    <w:rsid w:val="0020159D"/>
    <w:rsid w:val="00201AED"/>
    <w:rsid w:val="00201DCA"/>
    <w:rsid w:val="00201F57"/>
    <w:rsid w:val="00202652"/>
    <w:rsid w:val="00202966"/>
    <w:rsid w:val="00202D73"/>
    <w:rsid w:val="00202E9B"/>
    <w:rsid w:val="00202F16"/>
    <w:rsid w:val="00202FD3"/>
    <w:rsid w:val="0020301E"/>
    <w:rsid w:val="0020319F"/>
    <w:rsid w:val="00203297"/>
    <w:rsid w:val="002033A8"/>
    <w:rsid w:val="00203943"/>
    <w:rsid w:val="00203DF5"/>
    <w:rsid w:val="00204572"/>
    <w:rsid w:val="00205A91"/>
    <w:rsid w:val="00205D61"/>
    <w:rsid w:val="00207088"/>
    <w:rsid w:val="00207346"/>
    <w:rsid w:val="002073C4"/>
    <w:rsid w:val="00207714"/>
    <w:rsid w:val="00207C83"/>
    <w:rsid w:val="00207F0F"/>
    <w:rsid w:val="002103B2"/>
    <w:rsid w:val="00210B25"/>
    <w:rsid w:val="00210F0F"/>
    <w:rsid w:val="00211924"/>
    <w:rsid w:val="00211BAE"/>
    <w:rsid w:val="002121D0"/>
    <w:rsid w:val="0021226E"/>
    <w:rsid w:val="00212C61"/>
    <w:rsid w:val="00212E53"/>
    <w:rsid w:val="00213126"/>
    <w:rsid w:val="002133C9"/>
    <w:rsid w:val="00213599"/>
    <w:rsid w:val="0021472E"/>
    <w:rsid w:val="00214CC3"/>
    <w:rsid w:val="002155EF"/>
    <w:rsid w:val="00215601"/>
    <w:rsid w:val="00216071"/>
    <w:rsid w:val="00216ECE"/>
    <w:rsid w:val="002175D6"/>
    <w:rsid w:val="002176D7"/>
    <w:rsid w:val="00217BDE"/>
    <w:rsid w:val="00217CC2"/>
    <w:rsid w:val="00220627"/>
    <w:rsid w:val="00220749"/>
    <w:rsid w:val="00220D11"/>
    <w:rsid w:val="00220EB6"/>
    <w:rsid w:val="00221066"/>
    <w:rsid w:val="00221372"/>
    <w:rsid w:val="00221F3B"/>
    <w:rsid w:val="00222B6B"/>
    <w:rsid w:val="00222C01"/>
    <w:rsid w:val="00222C5D"/>
    <w:rsid w:val="00222CA8"/>
    <w:rsid w:val="00222DED"/>
    <w:rsid w:val="002230E4"/>
    <w:rsid w:val="0022324A"/>
    <w:rsid w:val="002234D9"/>
    <w:rsid w:val="002235AC"/>
    <w:rsid w:val="00223DE9"/>
    <w:rsid w:val="0022441C"/>
    <w:rsid w:val="0022493A"/>
    <w:rsid w:val="00224B66"/>
    <w:rsid w:val="00224EB1"/>
    <w:rsid w:val="002257D2"/>
    <w:rsid w:val="0022589A"/>
    <w:rsid w:val="002262BF"/>
    <w:rsid w:val="00226A83"/>
    <w:rsid w:val="00226B41"/>
    <w:rsid w:val="00226DD4"/>
    <w:rsid w:val="00227256"/>
    <w:rsid w:val="00227991"/>
    <w:rsid w:val="00227A29"/>
    <w:rsid w:val="00227B1C"/>
    <w:rsid w:val="00227BC1"/>
    <w:rsid w:val="00230051"/>
    <w:rsid w:val="002305A2"/>
    <w:rsid w:val="00230EB5"/>
    <w:rsid w:val="00231200"/>
    <w:rsid w:val="002314E9"/>
    <w:rsid w:val="0023175D"/>
    <w:rsid w:val="00231D5B"/>
    <w:rsid w:val="00231F7B"/>
    <w:rsid w:val="00232176"/>
    <w:rsid w:val="00232744"/>
    <w:rsid w:val="0023275A"/>
    <w:rsid w:val="00233326"/>
    <w:rsid w:val="00233351"/>
    <w:rsid w:val="00233D20"/>
    <w:rsid w:val="0023400E"/>
    <w:rsid w:val="00234085"/>
    <w:rsid w:val="002341DA"/>
    <w:rsid w:val="00234287"/>
    <w:rsid w:val="00234E40"/>
    <w:rsid w:val="00234E49"/>
    <w:rsid w:val="002350C4"/>
    <w:rsid w:val="002353E0"/>
    <w:rsid w:val="00235E36"/>
    <w:rsid w:val="002367A3"/>
    <w:rsid w:val="00236904"/>
    <w:rsid w:val="00236944"/>
    <w:rsid w:val="00237E56"/>
    <w:rsid w:val="002401CD"/>
    <w:rsid w:val="00240586"/>
    <w:rsid w:val="0024063B"/>
    <w:rsid w:val="00240669"/>
    <w:rsid w:val="0024095B"/>
    <w:rsid w:val="002415DE"/>
    <w:rsid w:val="002419B9"/>
    <w:rsid w:val="00241E6E"/>
    <w:rsid w:val="002420E1"/>
    <w:rsid w:val="0024271E"/>
    <w:rsid w:val="00242ABE"/>
    <w:rsid w:val="00243534"/>
    <w:rsid w:val="002437D2"/>
    <w:rsid w:val="00243E74"/>
    <w:rsid w:val="00244579"/>
    <w:rsid w:val="002446ED"/>
    <w:rsid w:val="00244C3F"/>
    <w:rsid w:val="00245181"/>
    <w:rsid w:val="00246DFA"/>
    <w:rsid w:val="00246ECF"/>
    <w:rsid w:val="0024707B"/>
    <w:rsid w:val="0024745A"/>
    <w:rsid w:val="00247542"/>
    <w:rsid w:val="002476E6"/>
    <w:rsid w:val="00247AAB"/>
    <w:rsid w:val="00247D20"/>
    <w:rsid w:val="00247E83"/>
    <w:rsid w:val="00247EEC"/>
    <w:rsid w:val="00250C83"/>
    <w:rsid w:val="00250CF9"/>
    <w:rsid w:val="00251366"/>
    <w:rsid w:val="0025166C"/>
    <w:rsid w:val="00251CAC"/>
    <w:rsid w:val="00251E1F"/>
    <w:rsid w:val="00251E80"/>
    <w:rsid w:val="00252471"/>
    <w:rsid w:val="00252474"/>
    <w:rsid w:val="0025258B"/>
    <w:rsid w:val="00252672"/>
    <w:rsid w:val="0025284B"/>
    <w:rsid w:val="002532BF"/>
    <w:rsid w:val="00253621"/>
    <w:rsid w:val="0025483B"/>
    <w:rsid w:val="0025488A"/>
    <w:rsid w:val="002559E4"/>
    <w:rsid w:val="00255A50"/>
    <w:rsid w:val="00255B0F"/>
    <w:rsid w:val="002560CB"/>
    <w:rsid w:val="00256112"/>
    <w:rsid w:val="002563A4"/>
    <w:rsid w:val="0025641E"/>
    <w:rsid w:val="00256822"/>
    <w:rsid w:val="002568B8"/>
    <w:rsid w:val="00256A51"/>
    <w:rsid w:val="00256A86"/>
    <w:rsid w:val="00256C18"/>
    <w:rsid w:val="00256C95"/>
    <w:rsid w:val="00256ED5"/>
    <w:rsid w:val="002577BB"/>
    <w:rsid w:val="0026045C"/>
    <w:rsid w:val="00260768"/>
    <w:rsid w:val="00260AFF"/>
    <w:rsid w:val="00260BAB"/>
    <w:rsid w:val="00261191"/>
    <w:rsid w:val="0026183C"/>
    <w:rsid w:val="00261F82"/>
    <w:rsid w:val="0026212E"/>
    <w:rsid w:val="0026242A"/>
    <w:rsid w:val="00262A7A"/>
    <w:rsid w:val="00262F3C"/>
    <w:rsid w:val="002633FF"/>
    <w:rsid w:val="0026377C"/>
    <w:rsid w:val="002642E0"/>
    <w:rsid w:val="00264448"/>
    <w:rsid w:val="00264F33"/>
    <w:rsid w:val="00264F75"/>
    <w:rsid w:val="002650F7"/>
    <w:rsid w:val="00265455"/>
    <w:rsid w:val="0026598D"/>
    <w:rsid w:val="00265CB6"/>
    <w:rsid w:val="00265D28"/>
    <w:rsid w:val="00265E08"/>
    <w:rsid w:val="00265E6B"/>
    <w:rsid w:val="00265F02"/>
    <w:rsid w:val="0026600A"/>
    <w:rsid w:val="002668A4"/>
    <w:rsid w:val="00266A9F"/>
    <w:rsid w:val="00266B71"/>
    <w:rsid w:val="00266BA9"/>
    <w:rsid w:val="00266D6B"/>
    <w:rsid w:val="002672BC"/>
    <w:rsid w:val="002673DF"/>
    <w:rsid w:val="00267453"/>
    <w:rsid w:val="002679D5"/>
    <w:rsid w:val="00267A0C"/>
    <w:rsid w:val="00267A2C"/>
    <w:rsid w:val="002704F7"/>
    <w:rsid w:val="00270900"/>
    <w:rsid w:val="00270C31"/>
    <w:rsid w:val="00270CF2"/>
    <w:rsid w:val="00271089"/>
    <w:rsid w:val="0027131E"/>
    <w:rsid w:val="00271430"/>
    <w:rsid w:val="0027162E"/>
    <w:rsid w:val="0027208F"/>
    <w:rsid w:val="002722A6"/>
    <w:rsid w:val="00272416"/>
    <w:rsid w:val="0027241C"/>
    <w:rsid w:val="0027285F"/>
    <w:rsid w:val="00272B50"/>
    <w:rsid w:val="00272C6D"/>
    <w:rsid w:val="00272E5E"/>
    <w:rsid w:val="00273290"/>
    <w:rsid w:val="002732AC"/>
    <w:rsid w:val="002737A9"/>
    <w:rsid w:val="00274364"/>
    <w:rsid w:val="002744CC"/>
    <w:rsid w:val="002749C9"/>
    <w:rsid w:val="00274D89"/>
    <w:rsid w:val="00274EC7"/>
    <w:rsid w:val="00275246"/>
    <w:rsid w:val="002762FE"/>
    <w:rsid w:val="00276583"/>
    <w:rsid w:val="00276B0E"/>
    <w:rsid w:val="00276BA2"/>
    <w:rsid w:val="00276C19"/>
    <w:rsid w:val="00276F94"/>
    <w:rsid w:val="002771B3"/>
    <w:rsid w:val="00277749"/>
    <w:rsid w:val="00277A16"/>
    <w:rsid w:val="00277C34"/>
    <w:rsid w:val="0028075F"/>
    <w:rsid w:val="00280DCF"/>
    <w:rsid w:val="00280E36"/>
    <w:rsid w:val="00281229"/>
    <w:rsid w:val="0028133D"/>
    <w:rsid w:val="0028159E"/>
    <w:rsid w:val="0028185E"/>
    <w:rsid w:val="002824A9"/>
    <w:rsid w:val="002825A5"/>
    <w:rsid w:val="00282760"/>
    <w:rsid w:val="00282791"/>
    <w:rsid w:val="00282A5E"/>
    <w:rsid w:val="00282F1D"/>
    <w:rsid w:val="00282F5A"/>
    <w:rsid w:val="00283033"/>
    <w:rsid w:val="002835DF"/>
    <w:rsid w:val="00284223"/>
    <w:rsid w:val="0028456C"/>
    <w:rsid w:val="00284938"/>
    <w:rsid w:val="002852D5"/>
    <w:rsid w:val="00285486"/>
    <w:rsid w:val="00285661"/>
    <w:rsid w:val="002857A7"/>
    <w:rsid w:val="00285A93"/>
    <w:rsid w:val="00285B6E"/>
    <w:rsid w:val="0028618A"/>
    <w:rsid w:val="00286D72"/>
    <w:rsid w:val="00286F0C"/>
    <w:rsid w:val="0028737C"/>
    <w:rsid w:val="00287E5C"/>
    <w:rsid w:val="002903A6"/>
    <w:rsid w:val="002909DD"/>
    <w:rsid w:val="00291511"/>
    <w:rsid w:val="0029174A"/>
    <w:rsid w:val="00291AB4"/>
    <w:rsid w:val="00291AE5"/>
    <w:rsid w:val="00292127"/>
    <w:rsid w:val="002926AF"/>
    <w:rsid w:val="00292DDF"/>
    <w:rsid w:val="00293644"/>
    <w:rsid w:val="002936CF"/>
    <w:rsid w:val="0029385F"/>
    <w:rsid w:val="00293FB6"/>
    <w:rsid w:val="002943BE"/>
    <w:rsid w:val="0029449D"/>
    <w:rsid w:val="002946B6"/>
    <w:rsid w:val="0029471E"/>
    <w:rsid w:val="00294BAB"/>
    <w:rsid w:val="00295264"/>
    <w:rsid w:val="00295357"/>
    <w:rsid w:val="00295434"/>
    <w:rsid w:val="002954D7"/>
    <w:rsid w:val="002956E5"/>
    <w:rsid w:val="002957F1"/>
    <w:rsid w:val="00295AA5"/>
    <w:rsid w:val="00295E4C"/>
    <w:rsid w:val="00295E6A"/>
    <w:rsid w:val="00295F40"/>
    <w:rsid w:val="002960D0"/>
    <w:rsid w:val="002962CC"/>
    <w:rsid w:val="002964BD"/>
    <w:rsid w:val="002966E4"/>
    <w:rsid w:val="00296902"/>
    <w:rsid w:val="00296A98"/>
    <w:rsid w:val="00297111"/>
    <w:rsid w:val="00297722"/>
    <w:rsid w:val="00297A08"/>
    <w:rsid w:val="00297FD6"/>
    <w:rsid w:val="002A00A0"/>
    <w:rsid w:val="002A07DE"/>
    <w:rsid w:val="002A1A40"/>
    <w:rsid w:val="002A20BE"/>
    <w:rsid w:val="002A21C9"/>
    <w:rsid w:val="002A2350"/>
    <w:rsid w:val="002A284D"/>
    <w:rsid w:val="002A2878"/>
    <w:rsid w:val="002A2BB0"/>
    <w:rsid w:val="002A2E7E"/>
    <w:rsid w:val="002A2EEE"/>
    <w:rsid w:val="002A34C2"/>
    <w:rsid w:val="002A34D0"/>
    <w:rsid w:val="002A38E9"/>
    <w:rsid w:val="002A3C20"/>
    <w:rsid w:val="002A3DD6"/>
    <w:rsid w:val="002A3EA4"/>
    <w:rsid w:val="002A40B0"/>
    <w:rsid w:val="002A4313"/>
    <w:rsid w:val="002A49BE"/>
    <w:rsid w:val="002A49CA"/>
    <w:rsid w:val="002A4DB2"/>
    <w:rsid w:val="002A52F7"/>
    <w:rsid w:val="002A542D"/>
    <w:rsid w:val="002A57BF"/>
    <w:rsid w:val="002A5DCC"/>
    <w:rsid w:val="002A6207"/>
    <w:rsid w:val="002A6235"/>
    <w:rsid w:val="002A66BA"/>
    <w:rsid w:val="002A6A3B"/>
    <w:rsid w:val="002A6B82"/>
    <w:rsid w:val="002A6D72"/>
    <w:rsid w:val="002A7114"/>
    <w:rsid w:val="002A7394"/>
    <w:rsid w:val="002A7531"/>
    <w:rsid w:val="002A7939"/>
    <w:rsid w:val="002A7A1D"/>
    <w:rsid w:val="002B03AC"/>
    <w:rsid w:val="002B0763"/>
    <w:rsid w:val="002B0E47"/>
    <w:rsid w:val="002B0F48"/>
    <w:rsid w:val="002B1195"/>
    <w:rsid w:val="002B145D"/>
    <w:rsid w:val="002B1948"/>
    <w:rsid w:val="002B1AA8"/>
    <w:rsid w:val="002B1B44"/>
    <w:rsid w:val="002B1C8B"/>
    <w:rsid w:val="002B1DB2"/>
    <w:rsid w:val="002B1E03"/>
    <w:rsid w:val="002B2572"/>
    <w:rsid w:val="002B2720"/>
    <w:rsid w:val="002B2A3F"/>
    <w:rsid w:val="002B2C34"/>
    <w:rsid w:val="002B2E6B"/>
    <w:rsid w:val="002B2EBE"/>
    <w:rsid w:val="002B32EF"/>
    <w:rsid w:val="002B33AF"/>
    <w:rsid w:val="002B35AB"/>
    <w:rsid w:val="002B38D6"/>
    <w:rsid w:val="002B3D8B"/>
    <w:rsid w:val="002B44D9"/>
    <w:rsid w:val="002B4E3B"/>
    <w:rsid w:val="002B4EF7"/>
    <w:rsid w:val="002B4F22"/>
    <w:rsid w:val="002B504B"/>
    <w:rsid w:val="002B51EB"/>
    <w:rsid w:val="002B52B3"/>
    <w:rsid w:val="002B56C0"/>
    <w:rsid w:val="002B56F0"/>
    <w:rsid w:val="002B5DCD"/>
    <w:rsid w:val="002B64B0"/>
    <w:rsid w:val="002B6F58"/>
    <w:rsid w:val="002B7518"/>
    <w:rsid w:val="002B7DE2"/>
    <w:rsid w:val="002C0A5D"/>
    <w:rsid w:val="002C0C6C"/>
    <w:rsid w:val="002C0DDA"/>
    <w:rsid w:val="002C125C"/>
    <w:rsid w:val="002C1C86"/>
    <w:rsid w:val="002C2832"/>
    <w:rsid w:val="002C2EA4"/>
    <w:rsid w:val="002C3674"/>
    <w:rsid w:val="002C3A7E"/>
    <w:rsid w:val="002C40E8"/>
    <w:rsid w:val="002C4220"/>
    <w:rsid w:val="002C4630"/>
    <w:rsid w:val="002C4705"/>
    <w:rsid w:val="002C4993"/>
    <w:rsid w:val="002C4A5B"/>
    <w:rsid w:val="002C4D3E"/>
    <w:rsid w:val="002C5FDD"/>
    <w:rsid w:val="002C6853"/>
    <w:rsid w:val="002C68CC"/>
    <w:rsid w:val="002C7735"/>
    <w:rsid w:val="002C7C80"/>
    <w:rsid w:val="002D01D3"/>
    <w:rsid w:val="002D0540"/>
    <w:rsid w:val="002D1078"/>
    <w:rsid w:val="002D10A4"/>
    <w:rsid w:val="002D13CB"/>
    <w:rsid w:val="002D151C"/>
    <w:rsid w:val="002D1D53"/>
    <w:rsid w:val="002D2704"/>
    <w:rsid w:val="002D27DA"/>
    <w:rsid w:val="002D2B52"/>
    <w:rsid w:val="002D34B3"/>
    <w:rsid w:val="002D3F23"/>
    <w:rsid w:val="002D459B"/>
    <w:rsid w:val="002D4A92"/>
    <w:rsid w:val="002D4C0C"/>
    <w:rsid w:val="002D4D53"/>
    <w:rsid w:val="002D4F4E"/>
    <w:rsid w:val="002D4FD6"/>
    <w:rsid w:val="002D524C"/>
    <w:rsid w:val="002D52C1"/>
    <w:rsid w:val="002D55DF"/>
    <w:rsid w:val="002D5A57"/>
    <w:rsid w:val="002D6AA6"/>
    <w:rsid w:val="002D6B6F"/>
    <w:rsid w:val="002D736A"/>
    <w:rsid w:val="002D7A24"/>
    <w:rsid w:val="002D7A5E"/>
    <w:rsid w:val="002D7B26"/>
    <w:rsid w:val="002D7C87"/>
    <w:rsid w:val="002D7CEE"/>
    <w:rsid w:val="002E04AB"/>
    <w:rsid w:val="002E0B6E"/>
    <w:rsid w:val="002E0E7F"/>
    <w:rsid w:val="002E14BA"/>
    <w:rsid w:val="002E1A66"/>
    <w:rsid w:val="002E1E66"/>
    <w:rsid w:val="002E332D"/>
    <w:rsid w:val="002E381F"/>
    <w:rsid w:val="002E3846"/>
    <w:rsid w:val="002E3E80"/>
    <w:rsid w:val="002E4786"/>
    <w:rsid w:val="002E4D94"/>
    <w:rsid w:val="002E5D83"/>
    <w:rsid w:val="002E5DE5"/>
    <w:rsid w:val="002E65CE"/>
    <w:rsid w:val="002E6822"/>
    <w:rsid w:val="002E68D1"/>
    <w:rsid w:val="002E6AAE"/>
    <w:rsid w:val="002E76FD"/>
    <w:rsid w:val="002E7C47"/>
    <w:rsid w:val="002F03E4"/>
    <w:rsid w:val="002F0B98"/>
    <w:rsid w:val="002F102B"/>
    <w:rsid w:val="002F1489"/>
    <w:rsid w:val="002F1F41"/>
    <w:rsid w:val="002F1F62"/>
    <w:rsid w:val="002F26F1"/>
    <w:rsid w:val="002F2943"/>
    <w:rsid w:val="002F2B5A"/>
    <w:rsid w:val="002F2BBD"/>
    <w:rsid w:val="002F3AEC"/>
    <w:rsid w:val="002F4005"/>
    <w:rsid w:val="002F457F"/>
    <w:rsid w:val="002F4C27"/>
    <w:rsid w:val="002F4E14"/>
    <w:rsid w:val="002F4EB4"/>
    <w:rsid w:val="002F5184"/>
    <w:rsid w:val="002F5582"/>
    <w:rsid w:val="002F5B78"/>
    <w:rsid w:val="002F6B4F"/>
    <w:rsid w:val="002F6F2A"/>
    <w:rsid w:val="002F6FA1"/>
    <w:rsid w:val="002F7137"/>
    <w:rsid w:val="002F7658"/>
    <w:rsid w:val="002F7792"/>
    <w:rsid w:val="002F7E3E"/>
    <w:rsid w:val="0030045D"/>
    <w:rsid w:val="003008BB"/>
    <w:rsid w:val="00300CB3"/>
    <w:rsid w:val="00300D07"/>
    <w:rsid w:val="003012C9"/>
    <w:rsid w:val="003014B6"/>
    <w:rsid w:val="003015A2"/>
    <w:rsid w:val="00302D20"/>
    <w:rsid w:val="00303014"/>
    <w:rsid w:val="00303D08"/>
    <w:rsid w:val="00303F4A"/>
    <w:rsid w:val="0030501E"/>
    <w:rsid w:val="003056B3"/>
    <w:rsid w:val="003059E1"/>
    <w:rsid w:val="00305CE9"/>
    <w:rsid w:val="00306935"/>
    <w:rsid w:val="00306FD6"/>
    <w:rsid w:val="00310082"/>
    <w:rsid w:val="003101CB"/>
    <w:rsid w:val="003102A0"/>
    <w:rsid w:val="003104AF"/>
    <w:rsid w:val="003107D4"/>
    <w:rsid w:val="003108F2"/>
    <w:rsid w:val="00310B81"/>
    <w:rsid w:val="00310CF8"/>
    <w:rsid w:val="0031105F"/>
    <w:rsid w:val="0031115C"/>
    <w:rsid w:val="00311178"/>
    <w:rsid w:val="003118CC"/>
    <w:rsid w:val="00311C39"/>
    <w:rsid w:val="00311DF2"/>
    <w:rsid w:val="00312769"/>
    <w:rsid w:val="00312B0D"/>
    <w:rsid w:val="00312BE4"/>
    <w:rsid w:val="00312DCC"/>
    <w:rsid w:val="00313329"/>
    <w:rsid w:val="00313C79"/>
    <w:rsid w:val="00313EAD"/>
    <w:rsid w:val="003142CC"/>
    <w:rsid w:val="00314832"/>
    <w:rsid w:val="00315001"/>
    <w:rsid w:val="00315231"/>
    <w:rsid w:val="0031540B"/>
    <w:rsid w:val="00315C1C"/>
    <w:rsid w:val="00315DFF"/>
    <w:rsid w:val="00315ED5"/>
    <w:rsid w:val="00315F95"/>
    <w:rsid w:val="00316660"/>
    <w:rsid w:val="0031698F"/>
    <w:rsid w:val="00317257"/>
    <w:rsid w:val="00317655"/>
    <w:rsid w:val="00317878"/>
    <w:rsid w:val="00317C4B"/>
    <w:rsid w:val="003201EE"/>
    <w:rsid w:val="00320299"/>
    <w:rsid w:val="00320DC8"/>
    <w:rsid w:val="00320E65"/>
    <w:rsid w:val="00321EB4"/>
    <w:rsid w:val="00321EC3"/>
    <w:rsid w:val="0032258E"/>
    <w:rsid w:val="00322AFB"/>
    <w:rsid w:val="00322C6D"/>
    <w:rsid w:val="00322E96"/>
    <w:rsid w:val="00322F2D"/>
    <w:rsid w:val="003233C8"/>
    <w:rsid w:val="00323BCD"/>
    <w:rsid w:val="00323EE9"/>
    <w:rsid w:val="00323FB9"/>
    <w:rsid w:val="00324904"/>
    <w:rsid w:val="00324C24"/>
    <w:rsid w:val="00325129"/>
    <w:rsid w:val="0032527F"/>
    <w:rsid w:val="0032595B"/>
    <w:rsid w:val="00325F60"/>
    <w:rsid w:val="00326219"/>
    <w:rsid w:val="00326BAE"/>
    <w:rsid w:val="00326C93"/>
    <w:rsid w:val="00326C9D"/>
    <w:rsid w:val="003272AF"/>
    <w:rsid w:val="00327719"/>
    <w:rsid w:val="003279FB"/>
    <w:rsid w:val="00327B26"/>
    <w:rsid w:val="00327C7D"/>
    <w:rsid w:val="00327DAB"/>
    <w:rsid w:val="00330330"/>
    <w:rsid w:val="003303A8"/>
    <w:rsid w:val="003312E9"/>
    <w:rsid w:val="00331867"/>
    <w:rsid w:val="00331993"/>
    <w:rsid w:val="00331B25"/>
    <w:rsid w:val="00331B3F"/>
    <w:rsid w:val="003325B0"/>
    <w:rsid w:val="00332FB3"/>
    <w:rsid w:val="00332FC1"/>
    <w:rsid w:val="00333266"/>
    <w:rsid w:val="00333959"/>
    <w:rsid w:val="003339EF"/>
    <w:rsid w:val="00333BFB"/>
    <w:rsid w:val="003341AE"/>
    <w:rsid w:val="00334927"/>
    <w:rsid w:val="00334F5B"/>
    <w:rsid w:val="003351AE"/>
    <w:rsid w:val="003353F8"/>
    <w:rsid w:val="00335718"/>
    <w:rsid w:val="003357A9"/>
    <w:rsid w:val="00335B98"/>
    <w:rsid w:val="00336646"/>
    <w:rsid w:val="003369FA"/>
    <w:rsid w:val="003374FB"/>
    <w:rsid w:val="003376D2"/>
    <w:rsid w:val="00337A6A"/>
    <w:rsid w:val="00337B49"/>
    <w:rsid w:val="00337CBF"/>
    <w:rsid w:val="003404A8"/>
    <w:rsid w:val="003407C4"/>
    <w:rsid w:val="00340F12"/>
    <w:rsid w:val="003414D2"/>
    <w:rsid w:val="00341972"/>
    <w:rsid w:val="00341B83"/>
    <w:rsid w:val="00341D9C"/>
    <w:rsid w:val="00341EB9"/>
    <w:rsid w:val="00341F68"/>
    <w:rsid w:val="00342483"/>
    <w:rsid w:val="003427CA"/>
    <w:rsid w:val="00342EB1"/>
    <w:rsid w:val="00343100"/>
    <w:rsid w:val="0034314B"/>
    <w:rsid w:val="003432BB"/>
    <w:rsid w:val="003436C7"/>
    <w:rsid w:val="00343724"/>
    <w:rsid w:val="003443D0"/>
    <w:rsid w:val="003444EA"/>
    <w:rsid w:val="003451E6"/>
    <w:rsid w:val="0034534A"/>
    <w:rsid w:val="003454C5"/>
    <w:rsid w:val="00345A55"/>
    <w:rsid w:val="00345C0A"/>
    <w:rsid w:val="0034673D"/>
    <w:rsid w:val="003467D3"/>
    <w:rsid w:val="00346E95"/>
    <w:rsid w:val="00346F24"/>
    <w:rsid w:val="003478F6"/>
    <w:rsid w:val="00347D86"/>
    <w:rsid w:val="003500B9"/>
    <w:rsid w:val="00350928"/>
    <w:rsid w:val="00350EF5"/>
    <w:rsid w:val="003513D8"/>
    <w:rsid w:val="00351D77"/>
    <w:rsid w:val="00352237"/>
    <w:rsid w:val="00352943"/>
    <w:rsid w:val="003529A2"/>
    <w:rsid w:val="00352E80"/>
    <w:rsid w:val="00353327"/>
    <w:rsid w:val="003537D6"/>
    <w:rsid w:val="00353F7E"/>
    <w:rsid w:val="00354263"/>
    <w:rsid w:val="0035431B"/>
    <w:rsid w:val="00354F70"/>
    <w:rsid w:val="003553F6"/>
    <w:rsid w:val="003559EC"/>
    <w:rsid w:val="00355CBB"/>
    <w:rsid w:val="003566B5"/>
    <w:rsid w:val="00356A99"/>
    <w:rsid w:val="00357659"/>
    <w:rsid w:val="00357BE0"/>
    <w:rsid w:val="00357F7B"/>
    <w:rsid w:val="00357F8F"/>
    <w:rsid w:val="00360A4C"/>
    <w:rsid w:val="0036146E"/>
    <w:rsid w:val="00361EBE"/>
    <w:rsid w:val="00362153"/>
    <w:rsid w:val="00363159"/>
    <w:rsid w:val="0036365B"/>
    <w:rsid w:val="00363EE1"/>
    <w:rsid w:val="00363F5F"/>
    <w:rsid w:val="00363FA4"/>
    <w:rsid w:val="00364031"/>
    <w:rsid w:val="00364D9F"/>
    <w:rsid w:val="00365023"/>
    <w:rsid w:val="003650EF"/>
    <w:rsid w:val="0036516D"/>
    <w:rsid w:val="003652F4"/>
    <w:rsid w:val="00365485"/>
    <w:rsid w:val="003659AC"/>
    <w:rsid w:val="00366182"/>
    <w:rsid w:val="003661AE"/>
    <w:rsid w:val="003667E8"/>
    <w:rsid w:val="00366DC8"/>
    <w:rsid w:val="003670AE"/>
    <w:rsid w:val="003677E7"/>
    <w:rsid w:val="00367C3F"/>
    <w:rsid w:val="00367C44"/>
    <w:rsid w:val="00367D23"/>
    <w:rsid w:val="00370153"/>
    <w:rsid w:val="003707F9"/>
    <w:rsid w:val="00370A74"/>
    <w:rsid w:val="00370A9C"/>
    <w:rsid w:val="00370C63"/>
    <w:rsid w:val="00370EE5"/>
    <w:rsid w:val="0037114D"/>
    <w:rsid w:val="00371314"/>
    <w:rsid w:val="00371A7C"/>
    <w:rsid w:val="00372403"/>
    <w:rsid w:val="003726E1"/>
    <w:rsid w:val="0037291A"/>
    <w:rsid w:val="0037299A"/>
    <w:rsid w:val="00372FEC"/>
    <w:rsid w:val="00373046"/>
    <w:rsid w:val="003732E6"/>
    <w:rsid w:val="00373353"/>
    <w:rsid w:val="00373993"/>
    <w:rsid w:val="0037418A"/>
    <w:rsid w:val="0037431E"/>
    <w:rsid w:val="00374A48"/>
    <w:rsid w:val="00374C1C"/>
    <w:rsid w:val="00375CC7"/>
    <w:rsid w:val="00375D75"/>
    <w:rsid w:val="00375DA8"/>
    <w:rsid w:val="00376BAE"/>
    <w:rsid w:val="00377419"/>
    <w:rsid w:val="00377462"/>
    <w:rsid w:val="00377E2E"/>
    <w:rsid w:val="00377F1D"/>
    <w:rsid w:val="003814F1"/>
    <w:rsid w:val="00381A5B"/>
    <w:rsid w:val="00381C51"/>
    <w:rsid w:val="00381C90"/>
    <w:rsid w:val="00381E20"/>
    <w:rsid w:val="00381E94"/>
    <w:rsid w:val="003820D4"/>
    <w:rsid w:val="00382470"/>
    <w:rsid w:val="00382821"/>
    <w:rsid w:val="0038418F"/>
    <w:rsid w:val="00384ACA"/>
    <w:rsid w:val="00384E65"/>
    <w:rsid w:val="003851A5"/>
    <w:rsid w:val="00385243"/>
    <w:rsid w:val="003854A8"/>
    <w:rsid w:val="0038568C"/>
    <w:rsid w:val="00385870"/>
    <w:rsid w:val="00385885"/>
    <w:rsid w:val="00385F66"/>
    <w:rsid w:val="003862F2"/>
    <w:rsid w:val="003864CD"/>
    <w:rsid w:val="003873B4"/>
    <w:rsid w:val="00387B85"/>
    <w:rsid w:val="00387BB1"/>
    <w:rsid w:val="0039076F"/>
    <w:rsid w:val="00390D6D"/>
    <w:rsid w:val="00391242"/>
    <w:rsid w:val="003913AE"/>
    <w:rsid w:val="00391D13"/>
    <w:rsid w:val="00391E5B"/>
    <w:rsid w:val="003922BE"/>
    <w:rsid w:val="003926D6"/>
    <w:rsid w:val="00392C68"/>
    <w:rsid w:val="00392FC6"/>
    <w:rsid w:val="003932E3"/>
    <w:rsid w:val="00393328"/>
    <w:rsid w:val="003937AD"/>
    <w:rsid w:val="00393B7D"/>
    <w:rsid w:val="00393CE1"/>
    <w:rsid w:val="00393D13"/>
    <w:rsid w:val="0039400C"/>
    <w:rsid w:val="003942D5"/>
    <w:rsid w:val="003942E4"/>
    <w:rsid w:val="00394FB2"/>
    <w:rsid w:val="003956F3"/>
    <w:rsid w:val="00395896"/>
    <w:rsid w:val="00395A91"/>
    <w:rsid w:val="00395E01"/>
    <w:rsid w:val="00396017"/>
    <w:rsid w:val="00396740"/>
    <w:rsid w:val="003975C3"/>
    <w:rsid w:val="00397637"/>
    <w:rsid w:val="0039771D"/>
    <w:rsid w:val="00397F52"/>
    <w:rsid w:val="003A021B"/>
    <w:rsid w:val="003A028E"/>
    <w:rsid w:val="003A071C"/>
    <w:rsid w:val="003A0EC0"/>
    <w:rsid w:val="003A10A3"/>
    <w:rsid w:val="003A172B"/>
    <w:rsid w:val="003A1C1B"/>
    <w:rsid w:val="003A1C8F"/>
    <w:rsid w:val="003A24DF"/>
    <w:rsid w:val="003A25B4"/>
    <w:rsid w:val="003A2A87"/>
    <w:rsid w:val="003A2BC8"/>
    <w:rsid w:val="003A3A16"/>
    <w:rsid w:val="003A3CFB"/>
    <w:rsid w:val="003A4643"/>
    <w:rsid w:val="003A49CB"/>
    <w:rsid w:val="003A4B1D"/>
    <w:rsid w:val="003A4C7A"/>
    <w:rsid w:val="003A5266"/>
    <w:rsid w:val="003A5757"/>
    <w:rsid w:val="003A5789"/>
    <w:rsid w:val="003A5A0D"/>
    <w:rsid w:val="003A5A8C"/>
    <w:rsid w:val="003A5C78"/>
    <w:rsid w:val="003A6397"/>
    <w:rsid w:val="003A68C3"/>
    <w:rsid w:val="003A6FD4"/>
    <w:rsid w:val="003A737D"/>
    <w:rsid w:val="003A7B02"/>
    <w:rsid w:val="003A7E03"/>
    <w:rsid w:val="003A7E66"/>
    <w:rsid w:val="003B0A31"/>
    <w:rsid w:val="003B0B74"/>
    <w:rsid w:val="003B1215"/>
    <w:rsid w:val="003B1A13"/>
    <w:rsid w:val="003B1D63"/>
    <w:rsid w:val="003B1FA8"/>
    <w:rsid w:val="003B2E4B"/>
    <w:rsid w:val="003B3034"/>
    <w:rsid w:val="003B343B"/>
    <w:rsid w:val="003B3ACD"/>
    <w:rsid w:val="003B3F82"/>
    <w:rsid w:val="003B5F58"/>
    <w:rsid w:val="003B6B1F"/>
    <w:rsid w:val="003B6B93"/>
    <w:rsid w:val="003B6CFC"/>
    <w:rsid w:val="003B7055"/>
    <w:rsid w:val="003B7698"/>
    <w:rsid w:val="003B794A"/>
    <w:rsid w:val="003B7F3B"/>
    <w:rsid w:val="003C0030"/>
    <w:rsid w:val="003C0118"/>
    <w:rsid w:val="003C0185"/>
    <w:rsid w:val="003C0838"/>
    <w:rsid w:val="003C0D90"/>
    <w:rsid w:val="003C0FFD"/>
    <w:rsid w:val="003C1115"/>
    <w:rsid w:val="003C19B3"/>
    <w:rsid w:val="003C242D"/>
    <w:rsid w:val="003C2AB9"/>
    <w:rsid w:val="003C2ACC"/>
    <w:rsid w:val="003C2BBF"/>
    <w:rsid w:val="003C3081"/>
    <w:rsid w:val="003C329A"/>
    <w:rsid w:val="003C351C"/>
    <w:rsid w:val="003C38E1"/>
    <w:rsid w:val="003C3B54"/>
    <w:rsid w:val="003C3C1D"/>
    <w:rsid w:val="003C4180"/>
    <w:rsid w:val="003C43E0"/>
    <w:rsid w:val="003C43F1"/>
    <w:rsid w:val="003C46EB"/>
    <w:rsid w:val="003C4AA6"/>
    <w:rsid w:val="003C4CEF"/>
    <w:rsid w:val="003C4E91"/>
    <w:rsid w:val="003C569A"/>
    <w:rsid w:val="003C56D9"/>
    <w:rsid w:val="003C5D5B"/>
    <w:rsid w:val="003C5F43"/>
    <w:rsid w:val="003C63BA"/>
    <w:rsid w:val="003C663F"/>
    <w:rsid w:val="003C67DF"/>
    <w:rsid w:val="003C686C"/>
    <w:rsid w:val="003C7089"/>
    <w:rsid w:val="003C72BD"/>
    <w:rsid w:val="003C73A6"/>
    <w:rsid w:val="003D02CE"/>
    <w:rsid w:val="003D08FC"/>
    <w:rsid w:val="003D095A"/>
    <w:rsid w:val="003D0992"/>
    <w:rsid w:val="003D0ACD"/>
    <w:rsid w:val="003D0C86"/>
    <w:rsid w:val="003D10A4"/>
    <w:rsid w:val="003D1199"/>
    <w:rsid w:val="003D1727"/>
    <w:rsid w:val="003D2120"/>
    <w:rsid w:val="003D2175"/>
    <w:rsid w:val="003D2693"/>
    <w:rsid w:val="003D2805"/>
    <w:rsid w:val="003D2863"/>
    <w:rsid w:val="003D2ACE"/>
    <w:rsid w:val="003D2D0B"/>
    <w:rsid w:val="003D2EDF"/>
    <w:rsid w:val="003D3214"/>
    <w:rsid w:val="003D3235"/>
    <w:rsid w:val="003D350B"/>
    <w:rsid w:val="003D43ED"/>
    <w:rsid w:val="003D4442"/>
    <w:rsid w:val="003D48B8"/>
    <w:rsid w:val="003D4CD1"/>
    <w:rsid w:val="003D4DF4"/>
    <w:rsid w:val="003D56B2"/>
    <w:rsid w:val="003D5E15"/>
    <w:rsid w:val="003D672D"/>
    <w:rsid w:val="003D67C6"/>
    <w:rsid w:val="003D6E48"/>
    <w:rsid w:val="003D71BE"/>
    <w:rsid w:val="003D7A25"/>
    <w:rsid w:val="003D7F74"/>
    <w:rsid w:val="003E012B"/>
    <w:rsid w:val="003E0352"/>
    <w:rsid w:val="003E06AF"/>
    <w:rsid w:val="003E0730"/>
    <w:rsid w:val="003E07CE"/>
    <w:rsid w:val="003E08CD"/>
    <w:rsid w:val="003E0D2B"/>
    <w:rsid w:val="003E0F09"/>
    <w:rsid w:val="003E0FFA"/>
    <w:rsid w:val="003E1AD3"/>
    <w:rsid w:val="003E23B5"/>
    <w:rsid w:val="003E282C"/>
    <w:rsid w:val="003E347E"/>
    <w:rsid w:val="003E3C8D"/>
    <w:rsid w:val="003E3D89"/>
    <w:rsid w:val="003E4215"/>
    <w:rsid w:val="003E42C8"/>
    <w:rsid w:val="003E4E67"/>
    <w:rsid w:val="003E57CD"/>
    <w:rsid w:val="003E5D04"/>
    <w:rsid w:val="003E5D9E"/>
    <w:rsid w:val="003E5F05"/>
    <w:rsid w:val="003E63DA"/>
    <w:rsid w:val="003E6FAC"/>
    <w:rsid w:val="003E77C4"/>
    <w:rsid w:val="003E7943"/>
    <w:rsid w:val="003E79EE"/>
    <w:rsid w:val="003E7A08"/>
    <w:rsid w:val="003E7DB5"/>
    <w:rsid w:val="003E7F20"/>
    <w:rsid w:val="003E7FBE"/>
    <w:rsid w:val="003F0361"/>
    <w:rsid w:val="003F0868"/>
    <w:rsid w:val="003F0D2C"/>
    <w:rsid w:val="003F0DE4"/>
    <w:rsid w:val="003F107E"/>
    <w:rsid w:val="003F10B8"/>
    <w:rsid w:val="003F16FC"/>
    <w:rsid w:val="003F1B43"/>
    <w:rsid w:val="003F1FEA"/>
    <w:rsid w:val="003F23E3"/>
    <w:rsid w:val="003F259C"/>
    <w:rsid w:val="003F298F"/>
    <w:rsid w:val="003F2A08"/>
    <w:rsid w:val="003F2AF2"/>
    <w:rsid w:val="003F2E24"/>
    <w:rsid w:val="003F3C9E"/>
    <w:rsid w:val="003F4250"/>
    <w:rsid w:val="003F43E1"/>
    <w:rsid w:val="003F440D"/>
    <w:rsid w:val="003F4440"/>
    <w:rsid w:val="003F540D"/>
    <w:rsid w:val="003F55CF"/>
    <w:rsid w:val="003F564E"/>
    <w:rsid w:val="003F57EE"/>
    <w:rsid w:val="003F6118"/>
    <w:rsid w:val="003F622B"/>
    <w:rsid w:val="003F6B5F"/>
    <w:rsid w:val="003F6DC0"/>
    <w:rsid w:val="003F6F3F"/>
    <w:rsid w:val="003F720A"/>
    <w:rsid w:val="003F721C"/>
    <w:rsid w:val="003F7AC0"/>
    <w:rsid w:val="003F7C2A"/>
    <w:rsid w:val="00400510"/>
    <w:rsid w:val="00400D61"/>
    <w:rsid w:val="00400F92"/>
    <w:rsid w:val="00401764"/>
    <w:rsid w:val="00402116"/>
    <w:rsid w:val="00403678"/>
    <w:rsid w:val="00403806"/>
    <w:rsid w:val="00403DDC"/>
    <w:rsid w:val="00404118"/>
    <w:rsid w:val="00404AB3"/>
    <w:rsid w:val="00404B05"/>
    <w:rsid w:val="00404C29"/>
    <w:rsid w:val="004057AF"/>
    <w:rsid w:val="0040580B"/>
    <w:rsid w:val="0040582F"/>
    <w:rsid w:val="00405BD1"/>
    <w:rsid w:val="00405C5A"/>
    <w:rsid w:val="00405D0F"/>
    <w:rsid w:val="00405D91"/>
    <w:rsid w:val="004060DC"/>
    <w:rsid w:val="0040691F"/>
    <w:rsid w:val="00406F92"/>
    <w:rsid w:val="004075A0"/>
    <w:rsid w:val="004077E8"/>
    <w:rsid w:val="00407C68"/>
    <w:rsid w:val="00410191"/>
    <w:rsid w:val="0041028D"/>
    <w:rsid w:val="0041067D"/>
    <w:rsid w:val="00410A45"/>
    <w:rsid w:val="00411A87"/>
    <w:rsid w:val="00411D59"/>
    <w:rsid w:val="00412D03"/>
    <w:rsid w:val="00412D53"/>
    <w:rsid w:val="00412EC9"/>
    <w:rsid w:val="0041323F"/>
    <w:rsid w:val="004136B0"/>
    <w:rsid w:val="004139FF"/>
    <w:rsid w:val="00413F9B"/>
    <w:rsid w:val="00414BB5"/>
    <w:rsid w:val="0041507D"/>
    <w:rsid w:val="004154CC"/>
    <w:rsid w:val="00415E43"/>
    <w:rsid w:val="004164CC"/>
    <w:rsid w:val="00416D78"/>
    <w:rsid w:val="00416DB0"/>
    <w:rsid w:val="00416DD5"/>
    <w:rsid w:val="0042009D"/>
    <w:rsid w:val="00420292"/>
    <w:rsid w:val="0042097E"/>
    <w:rsid w:val="00420CA5"/>
    <w:rsid w:val="00420CB1"/>
    <w:rsid w:val="00420E7B"/>
    <w:rsid w:val="0042106D"/>
    <w:rsid w:val="004211B4"/>
    <w:rsid w:val="00421565"/>
    <w:rsid w:val="004218E3"/>
    <w:rsid w:val="00421A05"/>
    <w:rsid w:val="00422340"/>
    <w:rsid w:val="00422471"/>
    <w:rsid w:val="00422A01"/>
    <w:rsid w:val="00422A81"/>
    <w:rsid w:val="00422EB8"/>
    <w:rsid w:val="00423833"/>
    <w:rsid w:val="00423D6C"/>
    <w:rsid w:val="004246C5"/>
    <w:rsid w:val="00424948"/>
    <w:rsid w:val="00424D3E"/>
    <w:rsid w:val="00424ED8"/>
    <w:rsid w:val="004257AE"/>
    <w:rsid w:val="00425894"/>
    <w:rsid w:val="0042615D"/>
    <w:rsid w:val="0042626F"/>
    <w:rsid w:val="004262C7"/>
    <w:rsid w:val="004265FC"/>
    <w:rsid w:val="004269EF"/>
    <w:rsid w:val="00426EE5"/>
    <w:rsid w:val="0042723F"/>
    <w:rsid w:val="0042735E"/>
    <w:rsid w:val="00427CCE"/>
    <w:rsid w:val="00427F2D"/>
    <w:rsid w:val="0043025D"/>
    <w:rsid w:val="00430A70"/>
    <w:rsid w:val="00430CD6"/>
    <w:rsid w:val="00431260"/>
    <w:rsid w:val="004317C2"/>
    <w:rsid w:val="00431B99"/>
    <w:rsid w:val="0043217F"/>
    <w:rsid w:val="00432891"/>
    <w:rsid w:val="00432F1F"/>
    <w:rsid w:val="0043337E"/>
    <w:rsid w:val="00433B7C"/>
    <w:rsid w:val="00433C31"/>
    <w:rsid w:val="00433DF2"/>
    <w:rsid w:val="00433FAA"/>
    <w:rsid w:val="004340D1"/>
    <w:rsid w:val="0043423B"/>
    <w:rsid w:val="004349C2"/>
    <w:rsid w:val="00434AAB"/>
    <w:rsid w:val="004352FD"/>
    <w:rsid w:val="00435389"/>
    <w:rsid w:val="004353E5"/>
    <w:rsid w:val="00435BBB"/>
    <w:rsid w:val="0043607D"/>
    <w:rsid w:val="004367D7"/>
    <w:rsid w:val="00436D04"/>
    <w:rsid w:val="004377BB"/>
    <w:rsid w:val="0043786E"/>
    <w:rsid w:val="00437BD6"/>
    <w:rsid w:val="00437F91"/>
    <w:rsid w:val="00437FF3"/>
    <w:rsid w:val="00440D57"/>
    <w:rsid w:val="004419A1"/>
    <w:rsid w:val="00441B44"/>
    <w:rsid w:val="0044252D"/>
    <w:rsid w:val="0044255A"/>
    <w:rsid w:val="00442A88"/>
    <w:rsid w:val="00442C28"/>
    <w:rsid w:val="00442EFF"/>
    <w:rsid w:val="004432AA"/>
    <w:rsid w:val="0044342E"/>
    <w:rsid w:val="004435DC"/>
    <w:rsid w:val="0044386A"/>
    <w:rsid w:val="004438AA"/>
    <w:rsid w:val="00443946"/>
    <w:rsid w:val="00443BF3"/>
    <w:rsid w:val="00444093"/>
    <w:rsid w:val="004441FA"/>
    <w:rsid w:val="00444320"/>
    <w:rsid w:val="004452C1"/>
    <w:rsid w:val="004453BB"/>
    <w:rsid w:val="004456D5"/>
    <w:rsid w:val="0044581D"/>
    <w:rsid w:val="00445BE8"/>
    <w:rsid w:val="00446341"/>
    <w:rsid w:val="004467A1"/>
    <w:rsid w:val="00446A72"/>
    <w:rsid w:val="00446E87"/>
    <w:rsid w:val="00446F61"/>
    <w:rsid w:val="0044704B"/>
    <w:rsid w:val="00447234"/>
    <w:rsid w:val="004473AA"/>
    <w:rsid w:val="00447706"/>
    <w:rsid w:val="00447AF5"/>
    <w:rsid w:val="00450119"/>
    <w:rsid w:val="00450161"/>
    <w:rsid w:val="004502FB"/>
    <w:rsid w:val="004504A2"/>
    <w:rsid w:val="00450C87"/>
    <w:rsid w:val="00450D49"/>
    <w:rsid w:val="00451666"/>
    <w:rsid w:val="004524F2"/>
    <w:rsid w:val="004525AE"/>
    <w:rsid w:val="0045288F"/>
    <w:rsid w:val="00452908"/>
    <w:rsid w:val="004529C8"/>
    <w:rsid w:val="00452BAB"/>
    <w:rsid w:val="00452F5D"/>
    <w:rsid w:val="0045342E"/>
    <w:rsid w:val="00453568"/>
    <w:rsid w:val="00453AB2"/>
    <w:rsid w:val="00453F24"/>
    <w:rsid w:val="0045407F"/>
    <w:rsid w:val="0045436A"/>
    <w:rsid w:val="004545D9"/>
    <w:rsid w:val="00454B2B"/>
    <w:rsid w:val="00454C6E"/>
    <w:rsid w:val="00454E11"/>
    <w:rsid w:val="004552CB"/>
    <w:rsid w:val="004555A1"/>
    <w:rsid w:val="00455B6C"/>
    <w:rsid w:val="00456130"/>
    <w:rsid w:val="00456397"/>
    <w:rsid w:val="00456A44"/>
    <w:rsid w:val="0045750C"/>
    <w:rsid w:val="00457832"/>
    <w:rsid w:val="00457BF6"/>
    <w:rsid w:val="004601D2"/>
    <w:rsid w:val="0046020F"/>
    <w:rsid w:val="004602D6"/>
    <w:rsid w:val="004603E6"/>
    <w:rsid w:val="0046071B"/>
    <w:rsid w:val="00460DEC"/>
    <w:rsid w:val="00460F4B"/>
    <w:rsid w:val="00461BA5"/>
    <w:rsid w:val="00461C35"/>
    <w:rsid w:val="004622E4"/>
    <w:rsid w:val="004624B6"/>
    <w:rsid w:val="00462947"/>
    <w:rsid w:val="00462E52"/>
    <w:rsid w:val="004637DC"/>
    <w:rsid w:val="00463A45"/>
    <w:rsid w:val="00463AF7"/>
    <w:rsid w:val="00463C8B"/>
    <w:rsid w:val="004644C8"/>
    <w:rsid w:val="0046472A"/>
    <w:rsid w:val="00464D59"/>
    <w:rsid w:val="0046592E"/>
    <w:rsid w:val="00466BAE"/>
    <w:rsid w:val="00467175"/>
    <w:rsid w:val="0046763A"/>
    <w:rsid w:val="004676C8"/>
    <w:rsid w:val="004700FC"/>
    <w:rsid w:val="0047076E"/>
    <w:rsid w:val="00470B46"/>
    <w:rsid w:val="00470BE0"/>
    <w:rsid w:val="00470D33"/>
    <w:rsid w:val="0047124B"/>
    <w:rsid w:val="004712C1"/>
    <w:rsid w:val="0047154E"/>
    <w:rsid w:val="004716B1"/>
    <w:rsid w:val="004716BE"/>
    <w:rsid w:val="00472874"/>
    <w:rsid w:val="00472904"/>
    <w:rsid w:val="00472CAB"/>
    <w:rsid w:val="00472D92"/>
    <w:rsid w:val="00473018"/>
    <w:rsid w:val="004732BF"/>
    <w:rsid w:val="0047356C"/>
    <w:rsid w:val="00473777"/>
    <w:rsid w:val="0047485C"/>
    <w:rsid w:val="0047543F"/>
    <w:rsid w:val="00475A44"/>
    <w:rsid w:val="00475B6B"/>
    <w:rsid w:val="00475BA0"/>
    <w:rsid w:val="00475F6C"/>
    <w:rsid w:val="0047635B"/>
    <w:rsid w:val="0047665C"/>
    <w:rsid w:val="00476806"/>
    <w:rsid w:val="00476BA1"/>
    <w:rsid w:val="00476BC1"/>
    <w:rsid w:val="004770FE"/>
    <w:rsid w:val="00477942"/>
    <w:rsid w:val="00477AAD"/>
    <w:rsid w:val="00477AD4"/>
    <w:rsid w:val="00477C79"/>
    <w:rsid w:val="00477ECA"/>
    <w:rsid w:val="004803A2"/>
    <w:rsid w:val="00480947"/>
    <w:rsid w:val="00480D68"/>
    <w:rsid w:val="00480DE7"/>
    <w:rsid w:val="00480E90"/>
    <w:rsid w:val="0048159C"/>
    <w:rsid w:val="00481C9B"/>
    <w:rsid w:val="00482218"/>
    <w:rsid w:val="004823C7"/>
    <w:rsid w:val="00482516"/>
    <w:rsid w:val="0048254C"/>
    <w:rsid w:val="00482985"/>
    <w:rsid w:val="00482C34"/>
    <w:rsid w:val="00483238"/>
    <w:rsid w:val="00483740"/>
    <w:rsid w:val="00483B91"/>
    <w:rsid w:val="0048450D"/>
    <w:rsid w:val="00484608"/>
    <w:rsid w:val="004848BF"/>
    <w:rsid w:val="00484977"/>
    <w:rsid w:val="00484B4F"/>
    <w:rsid w:val="00484DD4"/>
    <w:rsid w:val="00485065"/>
    <w:rsid w:val="00485465"/>
    <w:rsid w:val="00485653"/>
    <w:rsid w:val="00485810"/>
    <w:rsid w:val="004858A0"/>
    <w:rsid w:val="00485C0E"/>
    <w:rsid w:val="00486380"/>
    <w:rsid w:val="00486B2D"/>
    <w:rsid w:val="00487433"/>
    <w:rsid w:val="00487811"/>
    <w:rsid w:val="00487DD2"/>
    <w:rsid w:val="0049013E"/>
    <w:rsid w:val="004903DA"/>
    <w:rsid w:val="004908F2"/>
    <w:rsid w:val="00490C33"/>
    <w:rsid w:val="00490F09"/>
    <w:rsid w:val="004915F3"/>
    <w:rsid w:val="00491A10"/>
    <w:rsid w:val="00492333"/>
    <w:rsid w:val="004927DC"/>
    <w:rsid w:val="004929BA"/>
    <w:rsid w:val="00492F96"/>
    <w:rsid w:val="00493326"/>
    <w:rsid w:val="004933BD"/>
    <w:rsid w:val="00493CDB"/>
    <w:rsid w:val="00494A11"/>
    <w:rsid w:val="00495038"/>
    <w:rsid w:val="00496610"/>
    <w:rsid w:val="00496AF4"/>
    <w:rsid w:val="004970DA"/>
    <w:rsid w:val="0049749C"/>
    <w:rsid w:val="00497541"/>
    <w:rsid w:val="004976D1"/>
    <w:rsid w:val="00497B0B"/>
    <w:rsid w:val="00497B97"/>
    <w:rsid w:val="00497E72"/>
    <w:rsid w:val="00497FC1"/>
    <w:rsid w:val="00497FDF"/>
    <w:rsid w:val="004A018E"/>
    <w:rsid w:val="004A02AC"/>
    <w:rsid w:val="004A0554"/>
    <w:rsid w:val="004A06C8"/>
    <w:rsid w:val="004A07EC"/>
    <w:rsid w:val="004A0C8F"/>
    <w:rsid w:val="004A0D01"/>
    <w:rsid w:val="004A1543"/>
    <w:rsid w:val="004A16C9"/>
    <w:rsid w:val="004A1E17"/>
    <w:rsid w:val="004A1E9D"/>
    <w:rsid w:val="004A239C"/>
    <w:rsid w:val="004A2501"/>
    <w:rsid w:val="004A28DC"/>
    <w:rsid w:val="004A3A12"/>
    <w:rsid w:val="004A3B70"/>
    <w:rsid w:val="004A40AA"/>
    <w:rsid w:val="004A42CB"/>
    <w:rsid w:val="004A4458"/>
    <w:rsid w:val="004A4E71"/>
    <w:rsid w:val="004A5020"/>
    <w:rsid w:val="004A55B2"/>
    <w:rsid w:val="004A5B67"/>
    <w:rsid w:val="004A6595"/>
    <w:rsid w:val="004A6D2F"/>
    <w:rsid w:val="004A6D81"/>
    <w:rsid w:val="004A7557"/>
    <w:rsid w:val="004A7912"/>
    <w:rsid w:val="004A7AE4"/>
    <w:rsid w:val="004A7D1C"/>
    <w:rsid w:val="004B0182"/>
    <w:rsid w:val="004B0331"/>
    <w:rsid w:val="004B0347"/>
    <w:rsid w:val="004B0428"/>
    <w:rsid w:val="004B08B1"/>
    <w:rsid w:val="004B0E53"/>
    <w:rsid w:val="004B10C9"/>
    <w:rsid w:val="004B16C0"/>
    <w:rsid w:val="004B172E"/>
    <w:rsid w:val="004B1763"/>
    <w:rsid w:val="004B18AA"/>
    <w:rsid w:val="004B1E5A"/>
    <w:rsid w:val="004B2323"/>
    <w:rsid w:val="004B28F2"/>
    <w:rsid w:val="004B2A16"/>
    <w:rsid w:val="004B2A57"/>
    <w:rsid w:val="004B2F12"/>
    <w:rsid w:val="004B3411"/>
    <w:rsid w:val="004B341C"/>
    <w:rsid w:val="004B3461"/>
    <w:rsid w:val="004B3585"/>
    <w:rsid w:val="004B3AA2"/>
    <w:rsid w:val="004B441A"/>
    <w:rsid w:val="004B468B"/>
    <w:rsid w:val="004B470C"/>
    <w:rsid w:val="004B4B07"/>
    <w:rsid w:val="004B4FE7"/>
    <w:rsid w:val="004B511B"/>
    <w:rsid w:val="004B5261"/>
    <w:rsid w:val="004B58B5"/>
    <w:rsid w:val="004B60AA"/>
    <w:rsid w:val="004B618F"/>
    <w:rsid w:val="004B663F"/>
    <w:rsid w:val="004B6F95"/>
    <w:rsid w:val="004B7004"/>
    <w:rsid w:val="004B7038"/>
    <w:rsid w:val="004B71EC"/>
    <w:rsid w:val="004B72B2"/>
    <w:rsid w:val="004B79B3"/>
    <w:rsid w:val="004B7B13"/>
    <w:rsid w:val="004C016C"/>
    <w:rsid w:val="004C0285"/>
    <w:rsid w:val="004C0B33"/>
    <w:rsid w:val="004C0D83"/>
    <w:rsid w:val="004C1392"/>
    <w:rsid w:val="004C1D3B"/>
    <w:rsid w:val="004C26DB"/>
    <w:rsid w:val="004C397D"/>
    <w:rsid w:val="004C3D8F"/>
    <w:rsid w:val="004C41C3"/>
    <w:rsid w:val="004C424F"/>
    <w:rsid w:val="004C4542"/>
    <w:rsid w:val="004C457A"/>
    <w:rsid w:val="004C4682"/>
    <w:rsid w:val="004C4E54"/>
    <w:rsid w:val="004C55BC"/>
    <w:rsid w:val="004C5B41"/>
    <w:rsid w:val="004C652A"/>
    <w:rsid w:val="004C66BB"/>
    <w:rsid w:val="004C6BB9"/>
    <w:rsid w:val="004C6BDD"/>
    <w:rsid w:val="004C7082"/>
    <w:rsid w:val="004C7F57"/>
    <w:rsid w:val="004D0148"/>
    <w:rsid w:val="004D078E"/>
    <w:rsid w:val="004D0B77"/>
    <w:rsid w:val="004D0CE6"/>
    <w:rsid w:val="004D0D2E"/>
    <w:rsid w:val="004D0D70"/>
    <w:rsid w:val="004D0DC4"/>
    <w:rsid w:val="004D1B29"/>
    <w:rsid w:val="004D1F89"/>
    <w:rsid w:val="004D20C3"/>
    <w:rsid w:val="004D2764"/>
    <w:rsid w:val="004D288E"/>
    <w:rsid w:val="004D2B46"/>
    <w:rsid w:val="004D2BFC"/>
    <w:rsid w:val="004D2D09"/>
    <w:rsid w:val="004D2D4E"/>
    <w:rsid w:val="004D3199"/>
    <w:rsid w:val="004D3B00"/>
    <w:rsid w:val="004D5087"/>
    <w:rsid w:val="004D5279"/>
    <w:rsid w:val="004D5954"/>
    <w:rsid w:val="004D6822"/>
    <w:rsid w:val="004D6BE4"/>
    <w:rsid w:val="004D76CD"/>
    <w:rsid w:val="004D7980"/>
    <w:rsid w:val="004E0000"/>
    <w:rsid w:val="004E0018"/>
    <w:rsid w:val="004E0141"/>
    <w:rsid w:val="004E04A2"/>
    <w:rsid w:val="004E0D4F"/>
    <w:rsid w:val="004E0E86"/>
    <w:rsid w:val="004E0FA4"/>
    <w:rsid w:val="004E115C"/>
    <w:rsid w:val="004E176F"/>
    <w:rsid w:val="004E21BF"/>
    <w:rsid w:val="004E23E8"/>
    <w:rsid w:val="004E2607"/>
    <w:rsid w:val="004E341E"/>
    <w:rsid w:val="004E3654"/>
    <w:rsid w:val="004E3955"/>
    <w:rsid w:val="004E3A04"/>
    <w:rsid w:val="004E3C3A"/>
    <w:rsid w:val="004E3F55"/>
    <w:rsid w:val="004E50A8"/>
    <w:rsid w:val="004E5605"/>
    <w:rsid w:val="004E580F"/>
    <w:rsid w:val="004E6154"/>
    <w:rsid w:val="004E684A"/>
    <w:rsid w:val="004E6953"/>
    <w:rsid w:val="004E6C85"/>
    <w:rsid w:val="004E7044"/>
    <w:rsid w:val="004E778D"/>
    <w:rsid w:val="004E79BA"/>
    <w:rsid w:val="004E7A78"/>
    <w:rsid w:val="004E7E66"/>
    <w:rsid w:val="004F0111"/>
    <w:rsid w:val="004F0432"/>
    <w:rsid w:val="004F1579"/>
    <w:rsid w:val="004F15F5"/>
    <w:rsid w:val="004F162A"/>
    <w:rsid w:val="004F1640"/>
    <w:rsid w:val="004F1722"/>
    <w:rsid w:val="004F1AFA"/>
    <w:rsid w:val="004F202E"/>
    <w:rsid w:val="004F24C8"/>
    <w:rsid w:val="004F2DB2"/>
    <w:rsid w:val="004F3335"/>
    <w:rsid w:val="004F3B38"/>
    <w:rsid w:val="004F3B4B"/>
    <w:rsid w:val="004F3BF4"/>
    <w:rsid w:val="004F3DC4"/>
    <w:rsid w:val="004F4005"/>
    <w:rsid w:val="004F4625"/>
    <w:rsid w:val="004F4808"/>
    <w:rsid w:val="004F4FAA"/>
    <w:rsid w:val="004F512C"/>
    <w:rsid w:val="004F5452"/>
    <w:rsid w:val="004F58F3"/>
    <w:rsid w:val="004F6235"/>
    <w:rsid w:val="004F6645"/>
    <w:rsid w:val="004F6A05"/>
    <w:rsid w:val="004F6BE1"/>
    <w:rsid w:val="004F6D4E"/>
    <w:rsid w:val="004F71B8"/>
    <w:rsid w:val="004F743C"/>
    <w:rsid w:val="004F7E4B"/>
    <w:rsid w:val="004F7F2F"/>
    <w:rsid w:val="00500DD1"/>
    <w:rsid w:val="00500EF9"/>
    <w:rsid w:val="0050108F"/>
    <w:rsid w:val="00501528"/>
    <w:rsid w:val="00501A93"/>
    <w:rsid w:val="0050269D"/>
    <w:rsid w:val="00502950"/>
    <w:rsid w:val="00502B55"/>
    <w:rsid w:val="0050302C"/>
    <w:rsid w:val="0050382E"/>
    <w:rsid w:val="005047FF"/>
    <w:rsid w:val="00504CC4"/>
    <w:rsid w:val="00504FEE"/>
    <w:rsid w:val="0050514E"/>
    <w:rsid w:val="00505678"/>
    <w:rsid w:val="0050575A"/>
    <w:rsid w:val="005058CB"/>
    <w:rsid w:val="005063BF"/>
    <w:rsid w:val="0050665F"/>
    <w:rsid w:val="005067AF"/>
    <w:rsid w:val="00506AC2"/>
    <w:rsid w:val="0050702F"/>
    <w:rsid w:val="00507A15"/>
    <w:rsid w:val="00507B9E"/>
    <w:rsid w:val="005111C8"/>
    <w:rsid w:val="00511B68"/>
    <w:rsid w:val="00511C34"/>
    <w:rsid w:val="005127B3"/>
    <w:rsid w:val="00512A49"/>
    <w:rsid w:val="00512BFB"/>
    <w:rsid w:val="0051331E"/>
    <w:rsid w:val="00513736"/>
    <w:rsid w:val="00513959"/>
    <w:rsid w:val="005139AE"/>
    <w:rsid w:val="00513B05"/>
    <w:rsid w:val="00513DDB"/>
    <w:rsid w:val="00513E7C"/>
    <w:rsid w:val="00514254"/>
    <w:rsid w:val="0051431D"/>
    <w:rsid w:val="005151FA"/>
    <w:rsid w:val="00515232"/>
    <w:rsid w:val="00515662"/>
    <w:rsid w:val="0051577D"/>
    <w:rsid w:val="005158AF"/>
    <w:rsid w:val="00515AF1"/>
    <w:rsid w:val="00515ED1"/>
    <w:rsid w:val="00516556"/>
    <w:rsid w:val="00516858"/>
    <w:rsid w:val="00516D07"/>
    <w:rsid w:val="0051783F"/>
    <w:rsid w:val="005178E3"/>
    <w:rsid w:val="00517AC0"/>
    <w:rsid w:val="00517E7B"/>
    <w:rsid w:val="00517EF6"/>
    <w:rsid w:val="005205AA"/>
    <w:rsid w:val="005206B0"/>
    <w:rsid w:val="00520733"/>
    <w:rsid w:val="00520B0E"/>
    <w:rsid w:val="00520CCF"/>
    <w:rsid w:val="00520DEC"/>
    <w:rsid w:val="00521093"/>
    <w:rsid w:val="005217E0"/>
    <w:rsid w:val="005219C9"/>
    <w:rsid w:val="00522058"/>
    <w:rsid w:val="00522283"/>
    <w:rsid w:val="0052229D"/>
    <w:rsid w:val="00522776"/>
    <w:rsid w:val="0052327B"/>
    <w:rsid w:val="00523426"/>
    <w:rsid w:val="00523562"/>
    <w:rsid w:val="005239C6"/>
    <w:rsid w:val="00523F4E"/>
    <w:rsid w:val="005246A5"/>
    <w:rsid w:val="005246F9"/>
    <w:rsid w:val="005257FD"/>
    <w:rsid w:val="005258D8"/>
    <w:rsid w:val="005266DF"/>
    <w:rsid w:val="00527AFE"/>
    <w:rsid w:val="00527B62"/>
    <w:rsid w:val="00530BEE"/>
    <w:rsid w:val="00530DC8"/>
    <w:rsid w:val="00530EEB"/>
    <w:rsid w:val="0053128D"/>
    <w:rsid w:val="005314A5"/>
    <w:rsid w:val="00531DFA"/>
    <w:rsid w:val="0053244C"/>
    <w:rsid w:val="0053262B"/>
    <w:rsid w:val="00532F1D"/>
    <w:rsid w:val="00532F8C"/>
    <w:rsid w:val="005340AC"/>
    <w:rsid w:val="00534160"/>
    <w:rsid w:val="00534225"/>
    <w:rsid w:val="00534373"/>
    <w:rsid w:val="005343C9"/>
    <w:rsid w:val="0053445E"/>
    <w:rsid w:val="0053455D"/>
    <w:rsid w:val="00534891"/>
    <w:rsid w:val="00534899"/>
    <w:rsid w:val="005349A9"/>
    <w:rsid w:val="00534A3E"/>
    <w:rsid w:val="00534F21"/>
    <w:rsid w:val="0053560C"/>
    <w:rsid w:val="005356D0"/>
    <w:rsid w:val="00535A4A"/>
    <w:rsid w:val="00536031"/>
    <w:rsid w:val="00536BFB"/>
    <w:rsid w:val="00537009"/>
    <w:rsid w:val="00537591"/>
    <w:rsid w:val="00537941"/>
    <w:rsid w:val="005402AB"/>
    <w:rsid w:val="00540780"/>
    <w:rsid w:val="00540A75"/>
    <w:rsid w:val="00540B8E"/>
    <w:rsid w:val="005410FD"/>
    <w:rsid w:val="0054119D"/>
    <w:rsid w:val="00541D58"/>
    <w:rsid w:val="0054293A"/>
    <w:rsid w:val="00542A43"/>
    <w:rsid w:val="00542ADA"/>
    <w:rsid w:val="00542E16"/>
    <w:rsid w:val="005430EF"/>
    <w:rsid w:val="00543287"/>
    <w:rsid w:val="005435B8"/>
    <w:rsid w:val="00543BF5"/>
    <w:rsid w:val="0054403E"/>
    <w:rsid w:val="0054455C"/>
    <w:rsid w:val="00544694"/>
    <w:rsid w:val="005446CB"/>
    <w:rsid w:val="005447BF"/>
    <w:rsid w:val="00544DFB"/>
    <w:rsid w:val="00544E2F"/>
    <w:rsid w:val="00544FBD"/>
    <w:rsid w:val="00545C15"/>
    <w:rsid w:val="00545EDC"/>
    <w:rsid w:val="00546149"/>
    <w:rsid w:val="00546622"/>
    <w:rsid w:val="0054679B"/>
    <w:rsid w:val="005467E6"/>
    <w:rsid w:val="00546D43"/>
    <w:rsid w:val="00546DC3"/>
    <w:rsid w:val="00547A2C"/>
    <w:rsid w:val="0055026A"/>
    <w:rsid w:val="0055030B"/>
    <w:rsid w:val="005504C5"/>
    <w:rsid w:val="0055058E"/>
    <w:rsid w:val="00550674"/>
    <w:rsid w:val="00550B0F"/>
    <w:rsid w:val="00551507"/>
    <w:rsid w:val="00551A43"/>
    <w:rsid w:val="00551EA6"/>
    <w:rsid w:val="0055247F"/>
    <w:rsid w:val="00552A8D"/>
    <w:rsid w:val="00552FB2"/>
    <w:rsid w:val="00553325"/>
    <w:rsid w:val="00553998"/>
    <w:rsid w:val="00553DF2"/>
    <w:rsid w:val="005549DE"/>
    <w:rsid w:val="00554A97"/>
    <w:rsid w:val="00554EBD"/>
    <w:rsid w:val="00555EEB"/>
    <w:rsid w:val="00555FB6"/>
    <w:rsid w:val="0055678C"/>
    <w:rsid w:val="00556843"/>
    <w:rsid w:val="0055688E"/>
    <w:rsid w:val="00556CE2"/>
    <w:rsid w:val="005570E9"/>
    <w:rsid w:val="0055711C"/>
    <w:rsid w:val="0055734D"/>
    <w:rsid w:val="00557380"/>
    <w:rsid w:val="00560D92"/>
    <w:rsid w:val="00560F4A"/>
    <w:rsid w:val="00561106"/>
    <w:rsid w:val="00561252"/>
    <w:rsid w:val="005619E3"/>
    <w:rsid w:val="00561A2D"/>
    <w:rsid w:val="005621FC"/>
    <w:rsid w:val="005624A4"/>
    <w:rsid w:val="00562788"/>
    <w:rsid w:val="005627F0"/>
    <w:rsid w:val="005628EC"/>
    <w:rsid w:val="00562BB6"/>
    <w:rsid w:val="00563615"/>
    <w:rsid w:val="00563D7C"/>
    <w:rsid w:val="00564EBB"/>
    <w:rsid w:val="0056509D"/>
    <w:rsid w:val="00565986"/>
    <w:rsid w:val="0056600A"/>
    <w:rsid w:val="0056629B"/>
    <w:rsid w:val="005664C7"/>
    <w:rsid w:val="00566987"/>
    <w:rsid w:val="00566E59"/>
    <w:rsid w:val="00567263"/>
    <w:rsid w:val="0056753E"/>
    <w:rsid w:val="00567552"/>
    <w:rsid w:val="00567588"/>
    <w:rsid w:val="00567669"/>
    <w:rsid w:val="00567D97"/>
    <w:rsid w:val="00567F98"/>
    <w:rsid w:val="0057004D"/>
    <w:rsid w:val="005706B1"/>
    <w:rsid w:val="00570853"/>
    <w:rsid w:val="00570C81"/>
    <w:rsid w:val="00571138"/>
    <w:rsid w:val="00571953"/>
    <w:rsid w:val="00573158"/>
    <w:rsid w:val="00574C3E"/>
    <w:rsid w:val="00575413"/>
    <w:rsid w:val="005757D6"/>
    <w:rsid w:val="0057672A"/>
    <w:rsid w:val="00577A52"/>
    <w:rsid w:val="00580966"/>
    <w:rsid w:val="005809B3"/>
    <w:rsid w:val="00580FF5"/>
    <w:rsid w:val="005813D7"/>
    <w:rsid w:val="0058181E"/>
    <w:rsid w:val="00581D27"/>
    <w:rsid w:val="005821F7"/>
    <w:rsid w:val="005825F7"/>
    <w:rsid w:val="00582761"/>
    <w:rsid w:val="00582AF6"/>
    <w:rsid w:val="00582E3E"/>
    <w:rsid w:val="0058302F"/>
    <w:rsid w:val="0058329E"/>
    <w:rsid w:val="00583A66"/>
    <w:rsid w:val="00583CBA"/>
    <w:rsid w:val="0058450A"/>
    <w:rsid w:val="005846A6"/>
    <w:rsid w:val="00584D3B"/>
    <w:rsid w:val="0058505A"/>
    <w:rsid w:val="005855BF"/>
    <w:rsid w:val="005855D9"/>
    <w:rsid w:val="00585614"/>
    <w:rsid w:val="00585A5B"/>
    <w:rsid w:val="0058696E"/>
    <w:rsid w:val="00586B59"/>
    <w:rsid w:val="00586C7E"/>
    <w:rsid w:val="00586E6B"/>
    <w:rsid w:val="0058702B"/>
    <w:rsid w:val="005873B1"/>
    <w:rsid w:val="0059027B"/>
    <w:rsid w:val="00590531"/>
    <w:rsid w:val="005907E1"/>
    <w:rsid w:val="00590982"/>
    <w:rsid w:val="00590F2C"/>
    <w:rsid w:val="00590F83"/>
    <w:rsid w:val="0059116B"/>
    <w:rsid w:val="00591452"/>
    <w:rsid w:val="00591C91"/>
    <w:rsid w:val="00591DFF"/>
    <w:rsid w:val="00591E1B"/>
    <w:rsid w:val="00592246"/>
    <w:rsid w:val="00592C70"/>
    <w:rsid w:val="00592E3F"/>
    <w:rsid w:val="00592EC2"/>
    <w:rsid w:val="00592EDE"/>
    <w:rsid w:val="0059306E"/>
    <w:rsid w:val="0059317D"/>
    <w:rsid w:val="00593464"/>
    <w:rsid w:val="00593685"/>
    <w:rsid w:val="00593965"/>
    <w:rsid w:val="00593A67"/>
    <w:rsid w:val="00594010"/>
    <w:rsid w:val="005943EB"/>
    <w:rsid w:val="0059467B"/>
    <w:rsid w:val="005946B6"/>
    <w:rsid w:val="0059493C"/>
    <w:rsid w:val="00594DF8"/>
    <w:rsid w:val="005953FE"/>
    <w:rsid w:val="00595B1C"/>
    <w:rsid w:val="00595BEB"/>
    <w:rsid w:val="00596BB7"/>
    <w:rsid w:val="00596E4C"/>
    <w:rsid w:val="00596E77"/>
    <w:rsid w:val="00597304"/>
    <w:rsid w:val="00597316"/>
    <w:rsid w:val="005A02B0"/>
    <w:rsid w:val="005A0FE2"/>
    <w:rsid w:val="005A125E"/>
    <w:rsid w:val="005A137E"/>
    <w:rsid w:val="005A1815"/>
    <w:rsid w:val="005A26AA"/>
    <w:rsid w:val="005A28BE"/>
    <w:rsid w:val="005A2A5C"/>
    <w:rsid w:val="005A2C8A"/>
    <w:rsid w:val="005A49CA"/>
    <w:rsid w:val="005A4AB9"/>
    <w:rsid w:val="005A4ED2"/>
    <w:rsid w:val="005A51AD"/>
    <w:rsid w:val="005A593C"/>
    <w:rsid w:val="005A6BE7"/>
    <w:rsid w:val="005A70F7"/>
    <w:rsid w:val="005A7174"/>
    <w:rsid w:val="005A773E"/>
    <w:rsid w:val="005B00D1"/>
    <w:rsid w:val="005B06CA"/>
    <w:rsid w:val="005B06F5"/>
    <w:rsid w:val="005B07C2"/>
    <w:rsid w:val="005B0F7D"/>
    <w:rsid w:val="005B13CA"/>
    <w:rsid w:val="005B176A"/>
    <w:rsid w:val="005B1801"/>
    <w:rsid w:val="005B1C39"/>
    <w:rsid w:val="005B2068"/>
    <w:rsid w:val="005B29BE"/>
    <w:rsid w:val="005B2B27"/>
    <w:rsid w:val="005B2CB6"/>
    <w:rsid w:val="005B2D12"/>
    <w:rsid w:val="005B2ECC"/>
    <w:rsid w:val="005B32DD"/>
    <w:rsid w:val="005B32DE"/>
    <w:rsid w:val="005B39FB"/>
    <w:rsid w:val="005B410C"/>
    <w:rsid w:val="005B423A"/>
    <w:rsid w:val="005B4531"/>
    <w:rsid w:val="005B4733"/>
    <w:rsid w:val="005B4741"/>
    <w:rsid w:val="005B4FAF"/>
    <w:rsid w:val="005B51E8"/>
    <w:rsid w:val="005B5DBB"/>
    <w:rsid w:val="005B5F4E"/>
    <w:rsid w:val="005B6143"/>
    <w:rsid w:val="005B61E2"/>
    <w:rsid w:val="005B6A66"/>
    <w:rsid w:val="005B7083"/>
    <w:rsid w:val="005B7201"/>
    <w:rsid w:val="005B74C6"/>
    <w:rsid w:val="005B75A8"/>
    <w:rsid w:val="005B79F5"/>
    <w:rsid w:val="005C0DC8"/>
    <w:rsid w:val="005C0EF3"/>
    <w:rsid w:val="005C100A"/>
    <w:rsid w:val="005C11D0"/>
    <w:rsid w:val="005C11DE"/>
    <w:rsid w:val="005C12BD"/>
    <w:rsid w:val="005C146C"/>
    <w:rsid w:val="005C21EA"/>
    <w:rsid w:val="005C23C7"/>
    <w:rsid w:val="005C245C"/>
    <w:rsid w:val="005C2648"/>
    <w:rsid w:val="005C2734"/>
    <w:rsid w:val="005C2AA6"/>
    <w:rsid w:val="005C2D39"/>
    <w:rsid w:val="005C2E36"/>
    <w:rsid w:val="005C2F00"/>
    <w:rsid w:val="005C3104"/>
    <w:rsid w:val="005C3853"/>
    <w:rsid w:val="005C39C6"/>
    <w:rsid w:val="005C3FA9"/>
    <w:rsid w:val="005C44DD"/>
    <w:rsid w:val="005C4846"/>
    <w:rsid w:val="005C4900"/>
    <w:rsid w:val="005C4D54"/>
    <w:rsid w:val="005C503D"/>
    <w:rsid w:val="005C538B"/>
    <w:rsid w:val="005C5919"/>
    <w:rsid w:val="005C598B"/>
    <w:rsid w:val="005C5B4D"/>
    <w:rsid w:val="005C60A8"/>
    <w:rsid w:val="005C6630"/>
    <w:rsid w:val="005C67BD"/>
    <w:rsid w:val="005C691C"/>
    <w:rsid w:val="005C6B9A"/>
    <w:rsid w:val="005C71AC"/>
    <w:rsid w:val="005C7B56"/>
    <w:rsid w:val="005C7DC3"/>
    <w:rsid w:val="005D00EB"/>
    <w:rsid w:val="005D0187"/>
    <w:rsid w:val="005D01D4"/>
    <w:rsid w:val="005D041A"/>
    <w:rsid w:val="005D096E"/>
    <w:rsid w:val="005D1394"/>
    <w:rsid w:val="005D1870"/>
    <w:rsid w:val="005D1C42"/>
    <w:rsid w:val="005D215F"/>
    <w:rsid w:val="005D2285"/>
    <w:rsid w:val="005D23F9"/>
    <w:rsid w:val="005D27CF"/>
    <w:rsid w:val="005D328C"/>
    <w:rsid w:val="005D36ED"/>
    <w:rsid w:val="005D37E3"/>
    <w:rsid w:val="005D3BA1"/>
    <w:rsid w:val="005D3C5C"/>
    <w:rsid w:val="005D3CA5"/>
    <w:rsid w:val="005D3D19"/>
    <w:rsid w:val="005D3FBF"/>
    <w:rsid w:val="005D40C4"/>
    <w:rsid w:val="005D40D7"/>
    <w:rsid w:val="005D415A"/>
    <w:rsid w:val="005D47AA"/>
    <w:rsid w:val="005D4809"/>
    <w:rsid w:val="005D4C0E"/>
    <w:rsid w:val="005D4D47"/>
    <w:rsid w:val="005D53CA"/>
    <w:rsid w:val="005D5B99"/>
    <w:rsid w:val="005D6001"/>
    <w:rsid w:val="005D6360"/>
    <w:rsid w:val="005D645F"/>
    <w:rsid w:val="005D69E2"/>
    <w:rsid w:val="005D6D76"/>
    <w:rsid w:val="005D7C77"/>
    <w:rsid w:val="005D7E68"/>
    <w:rsid w:val="005E0A3C"/>
    <w:rsid w:val="005E0AF9"/>
    <w:rsid w:val="005E11C6"/>
    <w:rsid w:val="005E139A"/>
    <w:rsid w:val="005E18EB"/>
    <w:rsid w:val="005E18FD"/>
    <w:rsid w:val="005E1F92"/>
    <w:rsid w:val="005E2739"/>
    <w:rsid w:val="005E28DF"/>
    <w:rsid w:val="005E2BF4"/>
    <w:rsid w:val="005E2D56"/>
    <w:rsid w:val="005E2DFB"/>
    <w:rsid w:val="005E30E2"/>
    <w:rsid w:val="005E3879"/>
    <w:rsid w:val="005E46BA"/>
    <w:rsid w:val="005E47AB"/>
    <w:rsid w:val="005E4DF3"/>
    <w:rsid w:val="005E58E8"/>
    <w:rsid w:val="005E5B65"/>
    <w:rsid w:val="005E69A8"/>
    <w:rsid w:val="005E6A8E"/>
    <w:rsid w:val="005E704A"/>
    <w:rsid w:val="005E71B9"/>
    <w:rsid w:val="005E72AC"/>
    <w:rsid w:val="005F0170"/>
    <w:rsid w:val="005F041F"/>
    <w:rsid w:val="005F05A9"/>
    <w:rsid w:val="005F15AE"/>
    <w:rsid w:val="005F1D4B"/>
    <w:rsid w:val="005F1D92"/>
    <w:rsid w:val="005F205F"/>
    <w:rsid w:val="005F2479"/>
    <w:rsid w:val="005F31CF"/>
    <w:rsid w:val="005F3727"/>
    <w:rsid w:val="005F3E13"/>
    <w:rsid w:val="005F41FF"/>
    <w:rsid w:val="005F443C"/>
    <w:rsid w:val="005F49DE"/>
    <w:rsid w:val="005F53EE"/>
    <w:rsid w:val="005F5764"/>
    <w:rsid w:val="005F57F9"/>
    <w:rsid w:val="005F5DBE"/>
    <w:rsid w:val="005F5E51"/>
    <w:rsid w:val="005F5FF3"/>
    <w:rsid w:val="005F6007"/>
    <w:rsid w:val="005F638E"/>
    <w:rsid w:val="005F640E"/>
    <w:rsid w:val="005F6C85"/>
    <w:rsid w:val="005F6DA3"/>
    <w:rsid w:val="005F72B9"/>
    <w:rsid w:val="005F76EE"/>
    <w:rsid w:val="005F7D7E"/>
    <w:rsid w:val="00600543"/>
    <w:rsid w:val="006010AD"/>
    <w:rsid w:val="00602250"/>
    <w:rsid w:val="006027B6"/>
    <w:rsid w:val="00602D4C"/>
    <w:rsid w:val="00602E2F"/>
    <w:rsid w:val="00603BD5"/>
    <w:rsid w:val="00603CD2"/>
    <w:rsid w:val="0060444C"/>
    <w:rsid w:val="00604DB9"/>
    <w:rsid w:val="00605393"/>
    <w:rsid w:val="00605938"/>
    <w:rsid w:val="00605B5D"/>
    <w:rsid w:val="00606399"/>
    <w:rsid w:val="00606AC6"/>
    <w:rsid w:val="00606D50"/>
    <w:rsid w:val="00607969"/>
    <w:rsid w:val="00607D8C"/>
    <w:rsid w:val="006108E7"/>
    <w:rsid w:val="00610EDA"/>
    <w:rsid w:val="0061108A"/>
    <w:rsid w:val="00611451"/>
    <w:rsid w:val="006114AB"/>
    <w:rsid w:val="0061154D"/>
    <w:rsid w:val="0061186B"/>
    <w:rsid w:val="00612171"/>
    <w:rsid w:val="0061251D"/>
    <w:rsid w:val="00612B76"/>
    <w:rsid w:val="00612E53"/>
    <w:rsid w:val="00612F4E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66A"/>
    <w:rsid w:val="00620D47"/>
    <w:rsid w:val="00620E13"/>
    <w:rsid w:val="00620E9F"/>
    <w:rsid w:val="00621AE6"/>
    <w:rsid w:val="00621E7B"/>
    <w:rsid w:val="00621F55"/>
    <w:rsid w:val="006225B8"/>
    <w:rsid w:val="00622E2A"/>
    <w:rsid w:val="00622EFE"/>
    <w:rsid w:val="006230CD"/>
    <w:rsid w:val="00624A8F"/>
    <w:rsid w:val="00624CBE"/>
    <w:rsid w:val="00624D9B"/>
    <w:rsid w:val="00624F9C"/>
    <w:rsid w:val="00625166"/>
    <w:rsid w:val="00625254"/>
    <w:rsid w:val="006253E4"/>
    <w:rsid w:val="006255B4"/>
    <w:rsid w:val="006257EA"/>
    <w:rsid w:val="006259AA"/>
    <w:rsid w:val="006259FC"/>
    <w:rsid w:val="00625BC8"/>
    <w:rsid w:val="00626061"/>
    <w:rsid w:val="00626973"/>
    <w:rsid w:val="00626C7B"/>
    <w:rsid w:val="00626F50"/>
    <w:rsid w:val="00626FE6"/>
    <w:rsid w:val="006270AD"/>
    <w:rsid w:val="00627600"/>
    <w:rsid w:val="00627E86"/>
    <w:rsid w:val="00627EC7"/>
    <w:rsid w:val="00630E61"/>
    <w:rsid w:val="00631291"/>
    <w:rsid w:val="00631BE4"/>
    <w:rsid w:val="00631E5B"/>
    <w:rsid w:val="0063212C"/>
    <w:rsid w:val="0063251D"/>
    <w:rsid w:val="00632C61"/>
    <w:rsid w:val="006331B1"/>
    <w:rsid w:val="006333F4"/>
    <w:rsid w:val="006337F7"/>
    <w:rsid w:val="00633CD1"/>
    <w:rsid w:val="00633CD5"/>
    <w:rsid w:val="00634432"/>
    <w:rsid w:val="00634A5F"/>
    <w:rsid w:val="00634FA2"/>
    <w:rsid w:val="00635252"/>
    <w:rsid w:val="00635878"/>
    <w:rsid w:val="00635BB9"/>
    <w:rsid w:val="00635C9D"/>
    <w:rsid w:val="0063622B"/>
    <w:rsid w:val="00636DA8"/>
    <w:rsid w:val="00636F78"/>
    <w:rsid w:val="00637301"/>
    <w:rsid w:val="00637383"/>
    <w:rsid w:val="00637D53"/>
    <w:rsid w:val="00640B11"/>
    <w:rsid w:val="006418CC"/>
    <w:rsid w:val="0064198B"/>
    <w:rsid w:val="00641EC9"/>
    <w:rsid w:val="00642889"/>
    <w:rsid w:val="00643258"/>
    <w:rsid w:val="006436FE"/>
    <w:rsid w:val="0064375A"/>
    <w:rsid w:val="006440E1"/>
    <w:rsid w:val="00644991"/>
    <w:rsid w:val="00644CBF"/>
    <w:rsid w:val="00644D79"/>
    <w:rsid w:val="00644FF5"/>
    <w:rsid w:val="0064571A"/>
    <w:rsid w:val="006459CB"/>
    <w:rsid w:val="00646650"/>
    <w:rsid w:val="00646D03"/>
    <w:rsid w:val="0064732C"/>
    <w:rsid w:val="006478E2"/>
    <w:rsid w:val="00647B43"/>
    <w:rsid w:val="00647E9E"/>
    <w:rsid w:val="00650968"/>
    <w:rsid w:val="00650A9B"/>
    <w:rsid w:val="00650ADE"/>
    <w:rsid w:val="00651BBD"/>
    <w:rsid w:val="00651CB8"/>
    <w:rsid w:val="00651FBD"/>
    <w:rsid w:val="006523F4"/>
    <w:rsid w:val="006524BF"/>
    <w:rsid w:val="00652957"/>
    <w:rsid w:val="00652AD2"/>
    <w:rsid w:val="00652D2D"/>
    <w:rsid w:val="00652D6A"/>
    <w:rsid w:val="00652DC7"/>
    <w:rsid w:val="006534BB"/>
    <w:rsid w:val="00653DCF"/>
    <w:rsid w:val="00653F66"/>
    <w:rsid w:val="00654143"/>
    <w:rsid w:val="006556FF"/>
    <w:rsid w:val="00655ACA"/>
    <w:rsid w:val="00655B17"/>
    <w:rsid w:val="00655C0E"/>
    <w:rsid w:val="006561A0"/>
    <w:rsid w:val="00656AAF"/>
    <w:rsid w:val="00656E6F"/>
    <w:rsid w:val="006574DA"/>
    <w:rsid w:val="00657799"/>
    <w:rsid w:val="00657917"/>
    <w:rsid w:val="00657AE9"/>
    <w:rsid w:val="00657AF8"/>
    <w:rsid w:val="00657CAB"/>
    <w:rsid w:val="00657F6F"/>
    <w:rsid w:val="00660220"/>
    <w:rsid w:val="00660DA9"/>
    <w:rsid w:val="00661907"/>
    <w:rsid w:val="00661B4F"/>
    <w:rsid w:val="00661BF3"/>
    <w:rsid w:val="00661FEF"/>
    <w:rsid w:val="0066204D"/>
    <w:rsid w:val="00662135"/>
    <w:rsid w:val="00662BE7"/>
    <w:rsid w:val="00663144"/>
    <w:rsid w:val="0066359D"/>
    <w:rsid w:val="00663615"/>
    <w:rsid w:val="00664028"/>
    <w:rsid w:val="00664D25"/>
    <w:rsid w:val="00665324"/>
    <w:rsid w:val="00665372"/>
    <w:rsid w:val="00665BCC"/>
    <w:rsid w:val="00665EE4"/>
    <w:rsid w:val="00666301"/>
    <w:rsid w:val="00667142"/>
    <w:rsid w:val="006672D7"/>
    <w:rsid w:val="00667B77"/>
    <w:rsid w:val="00667EE4"/>
    <w:rsid w:val="006702C5"/>
    <w:rsid w:val="00670DC3"/>
    <w:rsid w:val="006710C5"/>
    <w:rsid w:val="0067166C"/>
    <w:rsid w:val="006718FC"/>
    <w:rsid w:val="006719E0"/>
    <w:rsid w:val="00672017"/>
    <w:rsid w:val="00672241"/>
    <w:rsid w:val="006726E0"/>
    <w:rsid w:val="006726F5"/>
    <w:rsid w:val="00672823"/>
    <w:rsid w:val="00673128"/>
    <w:rsid w:val="0067332F"/>
    <w:rsid w:val="00673520"/>
    <w:rsid w:val="00673812"/>
    <w:rsid w:val="0067413C"/>
    <w:rsid w:val="006743AB"/>
    <w:rsid w:val="006745A3"/>
    <w:rsid w:val="00674EC5"/>
    <w:rsid w:val="00675393"/>
    <w:rsid w:val="00675853"/>
    <w:rsid w:val="00675C80"/>
    <w:rsid w:val="0067610F"/>
    <w:rsid w:val="006761EA"/>
    <w:rsid w:val="0067738D"/>
    <w:rsid w:val="006774A7"/>
    <w:rsid w:val="006778AA"/>
    <w:rsid w:val="00677A1F"/>
    <w:rsid w:val="0068018B"/>
    <w:rsid w:val="00680533"/>
    <w:rsid w:val="0068068E"/>
    <w:rsid w:val="006806EF"/>
    <w:rsid w:val="00680BB4"/>
    <w:rsid w:val="0068158C"/>
    <w:rsid w:val="00681722"/>
    <w:rsid w:val="00681B36"/>
    <w:rsid w:val="0068213E"/>
    <w:rsid w:val="00682371"/>
    <w:rsid w:val="00682659"/>
    <w:rsid w:val="00682675"/>
    <w:rsid w:val="0068272B"/>
    <w:rsid w:val="00682BDE"/>
    <w:rsid w:val="00682D85"/>
    <w:rsid w:val="006831E6"/>
    <w:rsid w:val="00683501"/>
    <w:rsid w:val="006840FC"/>
    <w:rsid w:val="006842E6"/>
    <w:rsid w:val="006845FA"/>
    <w:rsid w:val="006848F9"/>
    <w:rsid w:val="00684BDB"/>
    <w:rsid w:val="00684D7F"/>
    <w:rsid w:val="0068538F"/>
    <w:rsid w:val="00685910"/>
    <w:rsid w:val="00685D45"/>
    <w:rsid w:val="00685D5C"/>
    <w:rsid w:val="00685DBC"/>
    <w:rsid w:val="00685E41"/>
    <w:rsid w:val="00686544"/>
    <w:rsid w:val="0068662B"/>
    <w:rsid w:val="00686BCB"/>
    <w:rsid w:val="00687199"/>
    <w:rsid w:val="006875C6"/>
    <w:rsid w:val="00687A8C"/>
    <w:rsid w:val="00687AD0"/>
    <w:rsid w:val="0069010D"/>
    <w:rsid w:val="006903D2"/>
    <w:rsid w:val="006905D6"/>
    <w:rsid w:val="00690FE9"/>
    <w:rsid w:val="00691360"/>
    <w:rsid w:val="0069195C"/>
    <w:rsid w:val="00691D04"/>
    <w:rsid w:val="006923B3"/>
    <w:rsid w:val="006931A4"/>
    <w:rsid w:val="006934AE"/>
    <w:rsid w:val="0069361A"/>
    <w:rsid w:val="00693CEC"/>
    <w:rsid w:val="00694630"/>
    <w:rsid w:val="0069494F"/>
    <w:rsid w:val="00694CFD"/>
    <w:rsid w:val="00694E95"/>
    <w:rsid w:val="006950E7"/>
    <w:rsid w:val="006956EF"/>
    <w:rsid w:val="006958C8"/>
    <w:rsid w:val="006963FB"/>
    <w:rsid w:val="00696E5E"/>
    <w:rsid w:val="0069753A"/>
    <w:rsid w:val="00697785"/>
    <w:rsid w:val="00697A2C"/>
    <w:rsid w:val="00697F07"/>
    <w:rsid w:val="006A0507"/>
    <w:rsid w:val="006A06AD"/>
    <w:rsid w:val="006A08F2"/>
    <w:rsid w:val="006A13A0"/>
    <w:rsid w:val="006A13B8"/>
    <w:rsid w:val="006A1558"/>
    <w:rsid w:val="006A1865"/>
    <w:rsid w:val="006A1891"/>
    <w:rsid w:val="006A32D1"/>
    <w:rsid w:val="006A460D"/>
    <w:rsid w:val="006A46CC"/>
    <w:rsid w:val="006A47BC"/>
    <w:rsid w:val="006A52D6"/>
    <w:rsid w:val="006A53C2"/>
    <w:rsid w:val="006A5528"/>
    <w:rsid w:val="006A563B"/>
    <w:rsid w:val="006A59C8"/>
    <w:rsid w:val="006A5BFB"/>
    <w:rsid w:val="006A5C5C"/>
    <w:rsid w:val="006A5E46"/>
    <w:rsid w:val="006A5F5F"/>
    <w:rsid w:val="006A6001"/>
    <w:rsid w:val="006A6287"/>
    <w:rsid w:val="006A63CB"/>
    <w:rsid w:val="006A6604"/>
    <w:rsid w:val="006A66EC"/>
    <w:rsid w:val="006A67F6"/>
    <w:rsid w:val="006A745A"/>
    <w:rsid w:val="006A7F9D"/>
    <w:rsid w:val="006B0482"/>
    <w:rsid w:val="006B0C80"/>
    <w:rsid w:val="006B0DF2"/>
    <w:rsid w:val="006B14FD"/>
    <w:rsid w:val="006B17BC"/>
    <w:rsid w:val="006B1907"/>
    <w:rsid w:val="006B1D01"/>
    <w:rsid w:val="006B2098"/>
    <w:rsid w:val="006B230B"/>
    <w:rsid w:val="006B2492"/>
    <w:rsid w:val="006B2598"/>
    <w:rsid w:val="006B28D8"/>
    <w:rsid w:val="006B2A9E"/>
    <w:rsid w:val="006B2B00"/>
    <w:rsid w:val="006B2B29"/>
    <w:rsid w:val="006B2D04"/>
    <w:rsid w:val="006B3B6A"/>
    <w:rsid w:val="006B4864"/>
    <w:rsid w:val="006B52D4"/>
    <w:rsid w:val="006B5C1C"/>
    <w:rsid w:val="006B5DE2"/>
    <w:rsid w:val="006B644E"/>
    <w:rsid w:val="006B6646"/>
    <w:rsid w:val="006B72A1"/>
    <w:rsid w:val="006B7306"/>
    <w:rsid w:val="006B7BA0"/>
    <w:rsid w:val="006C0099"/>
    <w:rsid w:val="006C04E7"/>
    <w:rsid w:val="006C0660"/>
    <w:rsid w:val="006C06B4"/>
    <w:rsid w:val="006C079D"/>
    <w:rsid w:val="006C08C6"/>
    <w:rsid w:val="006C099E"/>
    <w:rsid w:val="006C0AD5"/>
    <w:rsid w:val="006C1CEC"/>
    <w:rsid w:val="006C1DE3"/>
    <w:rsid w:val="006C2255"/>
    <w:rsid w:val="006C325E"/>
    <w:rsid w:val="006C32DD"/>
    <w:rsid w:val="006C3362"/>
    <w:rsid w:val="006C4B63"/>
    <w:rsid w:val="006C4CE3"/>
    <w:rsid w:val="006C4F98"/>
    <w:rsid w:val="006C5143"/>
    <w:rsid w:val="006C599B"/>
    <w:rsid w:val="006C5B4D"/>
    <w:rsid w:val="006C7483"/>
    <w:rsid w:val="006C7530"/>
    <w:rsid w:val="006C7A23"/>
    <w:rsid w:val="006C7B12"/>
    <w:rsid w:val="006C7E0F"/>
    <w:rsid w:val="006D033C"/>
    <w:rsid w:val="006D07EA"/>
    <w:rsid w:val="006D089D"/>
    <w:rsid w:val="006D0A0D"/>
    <w:rsid w:val="006D0E69"/>
    <w:rsid w:val="006D104D"/>
    <w:rsid w:val="006D17CE"/>
    <w:rsid w:val="006D2454"/>
    <w:rsid w:val="006D24D7"/>
    <w:rsid w:val="006D2957"/>
    <w:rsid w:val="006D2C7F"/>
    <w:rsid w:val="006D2FC2"/>
    <w:rsid w:val="006D384F"/>
    <w:rsid w:val="006D3AA5"/>
    <w:rsid w:val="006D3E13"/>
    <w:rsid w:val="006D3E45"/>
    <w:rsid w:val="006D4046"/>
    <w:rsid w:val="006D46C5"/>
    <w:rsid w:val="006D482F"/>
    <w:rsid w:val="006D490F"/>
    <w:rsid w:val="006D4ED9"/>
    <w:rsid w:val="006D50BE"/>
    <w:rsid w:val="006D50CE"/>
    <w:rsid w:val="006D53F0"/>
    <w:rsid w:val="006D5E18"/>
    <w:rsid w:val="006D644C"/>
    <w:rsid w:val="006D663D"/>
    <w:rsid w:val="006D667A"/>
    <w:rsid w:val="006D66FD"/>
    <w:rsid w:val="006D6C06"/>
    <w:rsid w:val="006D7466"/>
    <w:rsid w:val="006D7679"/>
    <w:rsid w:val="006D7D29"/>
    <w:rsid w:val="006E0185"/>
    <w:rsid w:val="006E01F8"/>
    <w:rsid w:val="006E02B7"/>
    <w:rsid w:val="006E06FF"/>
    <w:rsid w:val="006E0B42"/>
    <w:rsid w:val="006E0DFD"/>
    <w:rsid w:val="006E0FF6"/>
    <w:rsid w:val="006E16C4"/>
    <w:rsid w:val="006E1864"/>
    <w:rsid w:val="006E1C28"/>
    <w:rsid w:val="006E1DE5"/>
    <w:rsid w:val="006E1F97"/>
    <w:rsid w:val="006E1FBF"/>
    <w:rsid w:val="006E2223"/>
    <w:rsid w:val="006E2408"/>
    <w:rsid w:val="006E2F3E"/>
    <w:rsid w:val="006E4381"/>
    <w:rsid w:val="006E4650"/>
    <w:rsid w:val="006E4679"/>
    <w:rsid w:val="006E59BE"/>
    <w:rsid w:val="006E5E1D"/>
    <w:rsid w:val="006E6397"/>
    <w:rsid w:val="006E6435"/>
    <w:rsid w:val="006E691D"/>
    <w:rsid w:val="006E6CAE"/>
    <w:rsid w:val="006E6DC1"/>
    <w:rsid w:val="006E7006"/>
    <w:rsid w:val="006E730C"/>
    <w:rsid w:val="006F024B"/>
    <w:rsid w:val="006F05EA"/>
    <w:rsid w:val="006F0759"/>
    <w:rsid w:val="006F077A"/>
    <w:rsid w:val="006F0961"/>
    <w:rsid w:val="006F0E83"/>
    <w:rsid w:val="006F0F6E"/>
    <w:rsid w:val="006F1215"/>
    <w:rsid w:val="006F18ED"/>
    <w:rsid w:val="006F1D42"/>
    <w:rsid w:val="006F2106"/>
    <w:rsid w:val="006F25D4"/>
    <w:rsid w:val="006F2C2F"/>
    <w:rsid w:val="006F2C48"/>
    <w:rsid w:val="006F2FD2"/>
    <w:rsid w:val="006F3887"/>
    <w:rsid w:val="006F3A06"/>
    <w:rsid w:val="006F3F31"/>
    <w:rsid w:val="006F4CA1"/>
    <w:rsid w:val="006F4FFF"/>
    <w:rsid w:val="006F50A7"/>
    <w:rsid w:val="006F5366"/>
    <w:rsid w:val="006F5AEA"/>
    <w:rsid w:val="006F61A2"/>
    <w:rsid w:val="006F6736"/>
    <w:rsid w:val="006F6830"/>
    <w:rsid w:val="006F72AA"/>
    <w:rsid w:val="006F7440"/>
    <w:rsid w:val="006F7589"/>
    <w:rsid w:val="006F7786"/>
    <w:rsid w:val="006F7878"/>
    <w:rsid w:val="007000B7"/>
    <w:rsid w:val="00700184"/>
    <w:rsid w:val="007005BF"/>
    <w:rsid w:val="00700A27"/>
    <w:rsid w:val="00700BD9"/>
    <w:rsid w:val="00700C0B"/>
    <w:rsid w:val="00700DE8"/>
    <w:rsid w:val="00700E3E"/>
    <w:rsid w:val="0070109F"/>
    <w:rsid w:val="007016E4"/>
    <w:rsid w:val="00701D70"/>
    <w:rsid w:val="007028C2"/>
    <w:rsid w:val="00702A23"/>
    <w:rsid w:val="00702D99"/>
    <w:rsid w:val="0070326E"/>
    <w:rsid w:val="00703496"/>
    <w:rsid w:val="0070437A"/>
    <w:rsid w:val="0070458A"/>
    <w:rsid w:val="00704823"/>
    <w:rsid w:val="0070563D"/>
    <w:rsid w:val="0070600A"/>
    <w:rsid w:val="0070602C"/>
    <w:rsid w:val="007069D1"/>
    <w:rsid w:val="00706A40"/>
    <w:rsid w:val="00706A41"/>
    <w:rsid w:val="00706AA5"/>
    <w:rsid w:val="00706C40"/>
    <w:rsid w:val="0070713A"/>
    <w:rsid w:val="007074B3"/>
    <w:rsid w:val="0070775F"/>
    <w:rsid w:val="00707AED"/>
    <w:rsid w:val="00707F6D"/>
    <w:rsid w:val="007102C2"/>
    <w:rsid w:val="007103E5"/>
    <w:rsid w:val="007108CD"/>
    <w:rsid w:val="00710BA2"/>
    <w:rsid w:val="007115BB"/>
    <w:rsid w:val="007116B1"/>
    <w:rsid w:val="007116D5"/>
    <w:rsid w:val="007118CB"/>
    <w:rsid w:val="00711918"/>
    <w:rsid w:val="00711BF1"/>
    <w:rsid w:val="00711FE1"/>
    <w:rsid w:val="00712020"/>
    <w:rsid w:val="00712135"/>
    <w:rsid w:val="00712200"/>
    <w:rsid w:val="00712B5F"/>
    <w:rsid w:val="00712DB0"/>
    <w:rsid w:val="00712E95"/>
    <w:rsid w:val="0071330D"/>
    <w:rsid w:val="007135EB"/>
    <w:rsid w:val="00714411"/>
    <w:rsid w:val="00714E8B"/>
    <w:rsid w:val="00715435"/>
    <w:rsid w:val="00715A1A"/>
    <w:rsid w:val="00715B79"/>
    <w:rsid w:val="00715DFD"/>
    <w:rsid w:val="00716756"/>
    <w:rsid w:val="007168EA"/>
    <w:rsid w:val="007170EE"/>
    <w:rsid w:val="00717608"/>
    <w:rsid w:val="0071761E"/>
    <w:rsid w:val="00717796"/>
    <w:rsid w:val="00717BD6"/>
    <w:rsid w:val="00717C29"/>
    <w:rsid w:val="00717D83"/>
    <w:rsid w:val="00717E8F"/>
    <w:rsid w:val="00717F1A"/>
    <w:rsid w:val="00720132"/>
    <w:rsid w:val="00720786"/>
    <w:rsid w:val="007208D2"/>
    <w:rsid w:val="0072099B"/>
    <w:rsid w:val="00720EA7"/>
    <w:rsid w:val="007218FF"/>
    <w:rsid w:val="00721E2E"/>
    <w:rsid w:val="00721FE9"/>
    <w:rsid w:val="0072236D"/>
    <w:rsid w:val="007224C9"/>
    <w:rsid w:val="007225EF"/>
    <w:rsid w:val="00722849"/>
    <w:rsid w:val="00722B27"/>
    <w:rsid w:val="00722EDE"/>
    <w:rsid w:val="007237B6"/>
    <w:rsid w:val="007240E7"/>
    <w:rsid w:val="0072432B"/>
    <w:rsid w:val="00724AD3"/>
    <w:rsid w:val="007252E0"/>
    <w:rsid w:val="0072557A"/>
    <w:rsid w:val="0072561F"/>
    <w:rsid w:val="00725DF7"/>
    <w:rsid w:val="00725F39"/>
    <w:rsid w:val="0072636F"/>
    <w:rsid w:val="007276BF"/>
    <w:rsid w:val="00727C95"/>
    <w:rsid w:val="00727EA4"/>
    <w:rsid w:val="00730485"/>
    <w:rsid w:val="007305FF"/>
    <w:rsid w:val="007307CB"/>
    <w:rsid w:val="00730AA2"/>
    <w:rsid w:val="00730CC3"/>
    <w:rsid w:val="0073131E"/>
    <w:rsid w:val="00731704"/>
    <w:rsid w:val="00731721"/>
    <w:rsid w:val="00731C29"/>
    <w:rsid w:val="00733291"/>
    <w:rsid w:val="007336A2"/>
    <w:rsid w:val="00733D1A"/>
    <w:rsid w:val="007346B0"/>
    <w:rsid w:val="00734FB5"/>
    <w:rsid w:val="007350D8"/>
    <w:rsid w:val="007353A8"/>
    <w:rsid w:val="0073566F"/>
    <w:rsid w:val="007358CE"/>
    <w:rsid w:val="00735F4C"/>
    <w:rsid w:val="00735F7B"/>
    <w:rsid w:val="00736279"/>
    <w:rsid w:val="00736652"/>
    <w:rsid w:val="00736956"/>
    <w:rsid w:val="00736BF2"/>
    <w:rsid w:val="0073724F"/>
    <w:rsid w:val="0073732E"/>
    <w:rsid w:val="00737739"/>
    <w:rsid w:val="007377AE"/>
    <w:rsid w:val="0073798C"/>
    <w:rsid w:val="007379F8"/>
    <w:rsid w:val="00737ECC"/>
    <w:rsid w:val="007401E2"/>
    <w:rsid w:val="00740256"/>
    <w:rsid w:val="007407EC"/>
    <w:rsid w:val="00740977"/>
    <w:rsid w:val="00740A4E"/>
    <w:rsid w:val="0074121C"/>
    <w:rsid w:val="00741BF3"/>
    <w:rsid w:val="007421B0"/>
    <w:rsid w:val="007421B2"/>
    <w:rsid w:val="0074226B"/>
    <w:rsid w:val="00742A0F"/>
    <w:rsid w:val="00743CEA"/>
    <w:rsid w:val="00743F49"/>
    <w:rsid w:val="00743FC1"/>
    <w:rsid w:val="00744B43"/>
    <w:rsid w:val="00745378"/>
    <w:rsid w:val="00745E98"/>
    <w:rsid w:val="00745FC1"/>
    <w:rsid w:val="007460EE"/>
    <w:rsid w:val="007461B8"/>
    <w:rsid w:val="00746CD8"/>
    <w:rsid w:val="00746CFE"/>
    <w:rsid w:val="0074703E"/>
    <w:rsid w:val="00747B46"/>
    <w:rsid w:val="00747D1A"/>
    <w:rsid w:val="00750894"/>
    <w:rsid w:val="007509E7"/>
    <w:rsid w:val="00750AF6"/>
    <w:rsid w:val="00750D25"/>
    <w:rsid w:val="00750E7F"/>
    <w:rsid w:val="0075110C"/>
    <w:rsid w:val="00751231"/>
    <w:rsid w:val="007516E7"/>
    <w:rsid w:val="00752490"/>
    <w:rsid w:val="00752B46"/>
    <w:rsid w:val="00752DFF"/>
    <w:rsid w:val="00752E8C"/>
    <w:rsid w:val="00753421"/>
    <w:rsid w:val="0075375D"/>
    <w:rsid w:val="00753C03"/>
    <w:rsid w:val="00753D5E"/>
    <w:rsid w:val="00753EAE"/>
    <w:rsid w:val="00754525"/>
    <w:rsid w:val="007548B6"/>
    <w:rsid w:val="007549B3"/>
    <w:rsid w:val="00754E12"/>
    <w:rsid w:val="00755368"/>
    <w:rsid w:val="00755D30"/>
    <w:rsid w:val="0075614A"/>
    <w:rsid w:val="00756490"/>
    <w:rsid w:val="007565B9"/>
    <w:rsid w:val="00756A32"/>
    <w:rsid w:val="00756BA9"/>
    <w:rsid w:val="00756C3A"/>
    <w:rsid w:val="00756CEF"/>
    <w:rsid w:val="00756F8B"/>
    <w:rsid w:val="00757608"/>
    <w:rsid w:val="00757ACA"/>
    <w:rsid w:val="00757F9A"/>
    <w:rsid w:val="00760484"/>
    <w:rsid w:val="00760BFC"/>
    <w:rsid w:val="00760E6F"/>
    <w:rsid w:val="0076102B"/>
    <w:rsid w:val="007610EF"/>
    <w:rsid w:val="007611D6"/>
    <w:rsid w:val="0076166B"/>
    <w:rsid w:val="00761742"/>
    <w:rsid w:val="007617C0"/>
    <w:rsid w:val="007618B5"/>
    <w:rsid w:val="00761A61"/>
    <w:rsid w:val="00761E8A"/>
    <w:rsid w:val="007620BA"/>
    <w:rsid w:val="007627A1"/>
    <w:rsid w:val="00762C2D"/>
    <w:rsid w:val="0076368D"/>
    <w:rsid w:val="00763EDA"/>
    <w:rsid w:val="007646C6"/>
    <w:rsid w:val="007648F1"/>
    <w:rsid w:val="00764BAF"/>
    <w:rsid w:val="0076508D"/>
    <w:rsid w:val="00765229"/>
    <w:rsid w:val="007653C0"/>
    <w:rsid w:val="00765C0E"/>
    <w:rsid w:val="00765E46"/>
    <w:rsid w:val="00766AED"/>
    <w:rsid w:val="00766CE3"/>
    <w:rsid w:val="00766E56"/>
    <w:rsid w:val="00766FE8"/>
    <w:rsid w:val="00767001"/>
    <w:rsid w:val="007672D0"/>
    <w:rsid w:val="00767444"/>
    <w:rsid w:val="007678D7"/>
    <w:rsid w:val="00767DD5"/>
    <w:rsid w:val="00767FB2"/>
    <w:rsid w:val="0077015F"/>
    <w:rsid w:val="007704E1"/>
    <w:rsid w:val="00770676"/>
    <w:rsid w:val="007710FF"/>
    <w:rsid w:val="00771E21"/>
    <w:rsid w:val="00772579"/>
    <w:rsid w:val="007731DF"/>
    <w:rsid w:val="00773222"/>
    <w:rsid w:val="0077343D"/>
    <w:rsid w:val="00773982"/>
    <w:rsid w:val="00774007"/>
    <w:rsid w:val="00774620"/>
    <w:rsid w:val="00775133"/>
    <w:rsid w:val="0077541F"/>
    <w:rsid w:val="00775474"/>
    <w:rsid w:val="00775593"/>
    <w:rsid w:val="00775641"/>
    <w:rsid w:val="00775B16"/>
    <w:rsid w:val="00775DCA"/>
    <w:rsid w:val="00775FD4"/>
    <w:rsid w:val="007769DF"/>
    <w:rsid w:val="00776B8F"/>
    <w:rsid w:val="00776E77"/>
    <w:rsid w:val="007777B7"/>
    <w:rsid w:val="00777EC3"/>
    <w:rsid w:val="007803C8"/>
    <w:rsid w:val="00780AE6"/>
    <w:rsid w:val="00780BDC"/>
    <w:rsid w:val="00780C68"/>
    <w:rsid w:val="00780DF6"/>
    <w:rsid w:val="00781333"/>
    <w:rsid w:val="0078134A"/>
    <w:rsid w:val="007818FF"/>
    <w:rsid w:val="00781967"/>
    <w:rsid w:val="00781F1E"/>
    <w:rsid w:val="007828B5"/>
    <w:rsid w:val="00782D7D"/>
    <w:rsid w:val="007838CC"/>
    <w:rsid w:val="00783961"/>
    <w:rsid w:val="00784589"/>
    <w:rsid w:val="00784A96"/>
    <w:rsid w:val="00784AF5"/>
    <w:rsid w:val="00784E6E"/>
    <w:rsid w:val="00784E6F"/>
    <w:rsid w:val="00785620"/>
    <w:rsid w:val="00785860"/>
    <w:rsid w:val="007862E2"/>
    <w:rsid w:val="0078649C"/>
    <w:rsid w:val="00786B11"/>
    <w:rsid w:val="00787294"/>
    <w:rsid w:val="00787B39"/>
    <w:rsid w:val="007909FE"/>
    <w:rsid w:val="00790BC3"/>
    <w:rsid w:val="00790DBE"/>
    <w:rsid w:val="00791094"/>
    <w:rsid w:val="007917F6"/>
    <w:rsid w:val="00791C03"/>
    <w:rsid w:val="00792039"/>
    <w:rsid w:val="00792165"/>
    <w:rsid w:val="007924FA"/>
    <w:rsid w:val="00792595"/>
    <w:rsid w:val="007925F8"/>
    <w:rsid w:val="0079264E"/>
    <w:rsid w:val="007926C0"/>
    <w:rsid w:val="007928C1"/>
    <w:rsid w:val="00792B39"/>
    <w:rsid w:val="00792D1A"/>
    <w:rsid w:val="0079349F"/>
    <w:rsid w:val="00793CD3"/>
    <w:rsid w:val="00793D42"/>
    <w:rsid w:val="007946AC"/>
    <w:rsid w:val="00794CE8"/>
    <w:rsid w:val="00794EB3"/>
    <w:rsid w:val="0079548A"/>
    <w:rsid w:val="00795712"/>
    <w:rsid w:val="007959C1"/>
    <w:rsid w:val="00795DDB"/>
    <w:rsid w:val="00795F0C"/>
    <w:rsid w:val="00796447"/>
    <w:rsid w:val="007966F2"/>
    <w:rsid w:val="007968F7"/>
    <w:rsid w:val="00797B70"/>
    <w:rsid w:val="00797C69"/>
    <w:rsid w:val="007A0039"/>
    <w:rsid w:val="007A06A5"/>
    <w:rsid w:val="007A09B0"/>
    <w:rsid w:val="007A1910"/>
    <w:rsid w:val="007A1CB7"/>
    <w:rsid w:val="007A2C85"/>
    <w:rsid w:val="007A2EB8"/>
    <w:rsid w:val="007A3471"/>
    <w:rsid w:val="007A35B9"/>
    <w:rsid w:val="007A3709"/>
    <w:rsid w:val="007A38B0"/>
    <w:rsid w:val="007A3DD9"/>
    <w:rsid w:val="007A3F7E"/>
    <w:rsid w:val="007A3FFE"/>
    <w:rsid w:val="007A4710"/>
    <w:rsid w:val="007A4BF1"/>
    <w:rsid w:val="007A524D"/>
    <w:rsid w:val="007A56E1"/>
    <w:rsid w:val="007A5822"/>
    <w:rsid w:val="007A5A71"/>
    <w:rsid w:val="007A6495"/>
    <w:rsid w:val="007A656E"/>
    <w:rsid w:val="007A658A"/>
    <w:rsid w:val="007A6E4F"/>
    <w:rsid w:val="007A720F"/>
    <w:rsid w:val="007A75CE"/>
    <w:rsid w:val="007A77E6"/>
    <w:rsid w:val="007B028B"/>
    <w:rsid w:val="007B0B40"/>
    <w:rsid w:val="007B0B6A"/>
    <w:rsid w:val="007B0EA9"/>
    <w:rsid w:val="007B0FB2"/>
    <w:rsid w:val="007B174B"/>
    <w:rsid w:val="007B1C0B"/>
    <w:rsid w:val="007B1D60"/>
    <w:rsid w:val="007B207D"/>
    <w:rsid w:val="007B2A35"/>
    <w:rsid w:val="007B2D40"/>
    <w:rsid w:val="007B3446"/>
    <w:rsid w:val="007B344B"/>
    <w:rsid w:val="007B37BC"/>
    <w:rsid w:val="007B3A68"/>
    <w:rsid w:val="007B3BB0"/>
    <w:rsid w:val="007B3E3F"/>
    <w:rsid w:val="007B45C0"/>
    <w:rsid w:val="007B5316"/>
    <w:rsid w:val="007B5C43"/>
    <w:rsid w:val="007B5E3E"/>
    <w:rsid w:val="007B6183"/>
    <w:rsid w:val="007B6BC8"/>
    <w:rsid w:val="007B6F88"/>
    <w:rsid w:val="007B7407"/>
    <w:rsid w:val="007B7B4C"/>
    <w:rsid w:val="007B7E5C"/>
    <w:rsid w:val="007B7E5F"/>
    <w:rsid w:val="007B7EFB"/>
    <w:rsid w:val="007C0043"/>
    <w:rsid w:val="007C0076"/>
    <w:rsid w:val="007C037E"/>
    <w:rsid w:val="007C0898"/>
    <w:rsid w:val="007C0ADD"/>
    <w:rsid w:val="007C0C4A"/>
    <w:rsid w:val="007C12C2"/>
    <w:rsid w:val="007C12C7"/>
    <w:rsid w:val="007C19AD"/>
    <w:rsid w:val="007C1B60"/>
    <w:rsid w:val="007C1C64"/>
    <w:rsid w:val="007C1F6E"/>
    <w:rsid w:val="007C281B"/>
    <w:rsid w:val="007C2E58"/>
    <w:rsid w:val="007C39C1"/>
    <w:rsid w:val="007C3ADE"/>
    <w:rsid w:val="007C3F43"/>
    <w:rsid w:val="007C4952"/>
    <w:rsid w:val="007C524D"/>
    <w:rsid w:val="007C5EC4"/>
    <w:rsid w:val="007C67B8"/>
    <w:rsid w:val="007C7162"/>
    <w:rsid w:val="007D1202"/>
    <w:rsid w:val="007D191B"/>
    <w:rsid w:val="007D1952"/>
    <w:rsid w:val="007D19D1"/>
    <w:rsid w:val="007D20D6"/>
    <w:rsid w:val="007D212C"/>
    <w:rsid w:val="007D2293"/>
    <w:rsid w:val="007D262B"/>
    <w:rsid w:val="007D28BF"/>
    <w:rsid w:val="007D29D8"/>
    <w:rsid w:val="007D2B08"/>
    <w:rsid w:val="007D3B0B"/>
    <w:rsid w:val="007D3DE7"/>
    <w:rsid w:val="007D441D"/>
    <w:rsid w:val="007D49BC"/>
    <w:rsid w:val="007D4F20"/>
    <w:rsid w:val="007D4FA3"/>
    <w:rsid w:val="007D500C"/>
    <w:rsid w:val="007D563B"/>
    <w:rsid w:val="007D5C15"/>
    <w:rsid w:val="007D5DA4"/>
    <w:rsid w:val="007D5FF1"/>
    <w:rsid w:val="007D622F"/>
    <w:rsid w:val="007D6289"/>
    <w:rsid w:val="007D6DE0"/>
    <w:rsid w:val="007D6FB1"/>
    <w:rsid w:val="007D6FB8"/>
    <w:rsid w:val="007D7847"/>
    <w:rsid w:val="007E0D51"/>
    <w:rsid w:val="007E0F38"/>
    <w:rsid w:val="007E1D3A"/>
    <w:rsid w:val="007E1E27"/>
    <w:rsid w:val="007E224B"/>
    <w:rsid w:val="007E23C1"/>
    <w:rsid w:val="007E2646"/>
    <w:rsid w:val="007E2C97"/>
    <w:rsid w:val="007E3041"/>
    <w:rsid w:val="007E3A8E"/>
    <w:rsid w:val="007E3E89"/>
    <w:rsid w:val="007E43F1"/>
    <w:rsid w:val="007E4535"/>
    <w:rsid w:val="007E4763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E1C"/>
    <w:rsid w:val="007E7462"/>
    <w:rsid w:val="007E7D7B"/>
    <w:rsid w:val="007F00F9"/>
    <w:rsid w:val="007F0145"/>
    <w:rsid w:val="007F05D3"/>
    <w:rsid w:val="007F0CB5"/>
    <w:rsid w:val="007F11F6"/>
    <w:rsid w:val="007F1D96"/>
    <w:rsid w:val="007F1DB6"/>
    <w:rsid w:val="007F1DEC"/>
    <w:rsid w:val="007F248C"/>
    <w:rsid w:val="007F2501"/>
    <w:rsid w:val="007F2862"/>
    <w:rsid w:val="007F2B7A"/>
    <w:rsid w:val="007F2BA9"/>
    <w:rsid w:val="007F2C06"/>
    <w:rsid w:val="007F2D47"/>
    <w:rsid w:val="007F2D4A"/>
    <w:rsid w:val="007F43F8"/>
    <w:rsid w:val="007F4667"/>
    <w:rsid w:val="007F48D7"/>
    <w:rsid w:val="007F4A59"/>
    <w:rsid w:val="007F52FE"/>
    <w:rsid w:val="007F540B"/>
    <w:rsid w:val="007F5CE5"/>
    <w:rsid w:val="007F5E90"/>
    <w:rsid w:val="007F5F77"/>
    <w:rsid w:val="007F608A"/>
    <w:rsid w:val="007F6223"/>
    <w:rsid w:val="007F6386"/>
    <w:rsid w:val="007F672C"/>
    <w:rsid w:val="007F6BDF"/>
    <w:rsid w:val="007F6F5F"/>
    <w:rsid w:val="007F7353"/>
    <w:rsid w:val="007F75D2"/>
    <w:rsid w:val="007F7996"/>
    <w:rsid w:val="007F7A1E"/>
    <w:rsid w:val="0080001C"/>
    <w:rsid w:val="0080012D"/>
    <w:rsid w:val="00800C54"/>
    <w:rsid w:val="008011C5"/>
    <w:rsid w:val="00801BA7"/>
    <w:rsid w:val="00801BCC"/>
    <w:rsid w:val="00801E7C"/>
    <w:rsid w:val="008028D0"/>
    <w:rsid w:val="00802A1F"/>
    <w:rsid w:val="00802D10"/>
    <w:rsid w:val="00803720"/>
    <w:rsid w:val="00803907"/>
    <w:rsid w:val="00803A00"/>
    <w:rsid w:val="008041AB"/>
    <w:rsid w:val="00804B77"/>
    <w:rsid w:val="00805C28"/>
    <w:rsid w:val="00805C8A"/>
    <w:rsid w:val="0080620D"/>
    <w:rsid w:val="0080630E"/>
    <w:rsid w:val="00806717"/>
    <w:rsid w:val="00806AEA"/>
    <w:rsid w:val="00807203"/>
    <w:rsid w:val="008072C0"/>
    <w:rsid w:val="008074E9"/>
    <w:rsid w:val="00810027"/>
    <w:rsid w:val="008110C3"/>
    <w:rsid w:val="008117EC"/>
    <w:rsid w:val="00811C51"/>
    <w:rsid w:val="0081230A"/>
    <w:rsid w:val="00812410"/>
    <w:rsid w:val="00812681"/>
    <w:rsid w:val="00812EE8"/>
    <w:rsid w:val="00813666"/>
    <w:rsid w:val="00813BEF"/>
    <w:rsid w:val="00813F5F"/>
    <w:rsid w:val="00813FA6"/>
    <w:rsid w:val="00814100"/>
    <w:rsid w:val="0081417F"/>
    <w:rsid w:val="008146D8"/>
    <w:rsid w:val="00815009"/>
    <w:rsid w:val="0081540E"/>
    <w:rsid w:val="00815872"/>
    <w:rsid w:val="00815AD5"/>
    <w:rsid w:val="00815D6C"/>
    <w:rsid w:val="00816118"/>
    <w:rsid w:val="008161C2"/>
    <w:rsid w:val="0081677B"/>
    <w:rsid w:val="00816B80"/>
    <w:rsid w:val="00816BCB"/>
    <w:rsid w:val="00816CFD"/>
    <w:rsid w:val="008177B0"/>
    <w:rsid w:val="008178B9"/>
    <w:rsid w:val="00820D40"/>
    <w:rsid w:val="00820EB1"/>
    <w:rsid w:val="00821455"/>
    <w:rsid w:val="00821821"/>
    <w:rsid w:val="00821C02"/>
    <w:rsid w:val="00821C7D"/>
    <w:rsid w:val="00821D99"/>
    <w:rsid w:val="0082205B"/>
    <w:rsid w:val="008224F3"/>
    <w:rsid w:val="00822666"/>
    <w:rsid w:val="0082280F"/>
    <w:rsid w:val="00822C1E"/>
    <w:rsid w:val="00822E79"/>
    <w:rsid w:val="00822EEC"/>
    <w:rsid w:val="00823255"/>
    <w:rsid w:val="00823DE7"/>
    <w:rsid w:val="00823EE6"/>
    <w:rsid w:val="0082416B"/>
    <w:rsid w:val="00824761"/>
    <w:rsid w:val="00825542"/>
    <w:rsid w:val="00825E9A"/>
    <w:rsid w:val="008265CA"/>
    <w:rsid w:val="00826608"/>
    <w:rsid w:val="00826637"/>
    <w:rsid w:val="008274C4"/>
    <w:rsid w:val="008278BE"/>
    <w:rsid w:val="00827F75"/>
    <w:rsid w:val="008309A0"/>
    <w:rsid w:val="00830B1D"/>
    <w:rsid w:val="0083121B"/>
    <w:rsid w:val="0083184F"/>
    <w:rsid w:val="00831CE5"/>
    <w:rsid w:val="00832454"/>
    <w:rsid w:val="00832B98"/>
    <w:rsid w:val="00832C1C"/>
    <w:rsid w:val="00832D88"/>
    <w:rsid w:val="00832D8D"/>
    <w:rsid w:val="0083379A"/>
    <w:rsid w:val="0083425A"/>
    <w:rsid w:val="008343E0"/>
    <w:rsid w:val="00834510"/>
    <w:rsid w:val="00834B0F"/>
    <w:rsid w:val="00834C81"/>
    <w:rsid w:val="0083520F"/>
    <w:rsid w:val="008356D8"/>
    <w:rsid w:val="00835BF8"/>
    <w:rsid w:val="0083603A"/>
    <w:rsid w:val="008365E7"/>
    <w:rsid w:val="008366E2"/>
    <w:rsid w:val="00836A58"/>
    <w:rsid w:val="00836C1A"/>
    <w:rsid w:val="00836FAA"/>
    <w:rsid w:val="00836FE6"/>
    <w:rsid w:val="008375F8"/>
    <w:rsid w:val="00837870"/>
    <w:rsid w:val="0084083A"/>
    <w:rsid w:val="00840898"/>
    <w:rsid w:val="00840DD0"/>
    <w:rsid w:val="00840EC0"/>
    <w:rsid w:val="0084127C"/>
    <w:rsid w:val="008414C8"/>
    <w:rsid w:val="008415B6"/>
    <w:rsid w:val="00841695"/>
    <w:rsid w:val="008418E5"/>
    <w:rsid w:val="00841D8E"/>
    <w:rsid w:val="00842410"/>
    <w:rsid w:val="008431A4"/>
    <w:rsid w:val="00843A50"/>
    <w:rsid w:val="00843AD0"/>
    <w:rsid w:val="00843AFD"/>
    <w:rsid w:val="00844391"/>
    <w:rsid w:val="00844AF7"/>
    <w:rsid w:val="00844E10"/>
    <w:rsid w:val="00844EEC"/>
    <w:rsid w:val="008450DA"/>
    <w:rsid w:val="0084540C"/>
    <w:rsid w:val="0084558B"/>
    <w:rsid w:val="00845889"/>
    <w:rsid w:val="00845D77"/>
    <w:rsid w:val="008460F2"/>
    <w:rsid w:val="00846172"/>
    <w:rsid w:val="00846210"/>
    <w:rsid w:val="00846323"/>
    <w:rsid w:val="00846415"/>
    <w:rsid w:val="00846442"/>
    <w:rsid w:val="008466FD"/>
    <w:rsid w:val="008468E1"/>
    <w:rsid w:val="00846D74"/>
    <w:rsid w:val="00847051"/>
    <w:rsid w:val="0084739B"/>
    <w:rsid w:val="00847410"/>
    <w:rsid w:val="008475C2"/>
    <w:rsid w:val="0084797F"/>
    <w:rsid w:val="008479F9"/>
    <w:rsid w:val="00847CCE"/>
    <w:rsid w:val="00847EE5"/>
    <w:rsid w:val="00847F32"/>
    <w:rsid w:val="008500A9"/>
    <w:rsid w:val="008501D6"/>
    <w:rsid w:val="008506A5"/>
    <w:rsid w:val="00850D7A"/>
    <w:rsid w:val="0085119C"/>
    <w:rsid w:val="00851392"/>
    <w:rsid w:val="00851498"/>
    <w:rsid w:val="008516A6"/>
    <w:rsid w:val="00851BD9"/>
    <w:rsid w:val="00851C7B"/>
    <w:rsid w:val="008531AF"/>
    <w:rsid w:val="008532AD"/>
    <w:rsid w:val="0085369E"/>
    <w:rsid w:val="00853AEE"/>
    <w:rsid w:val="008540EA"/>
    <w:rsid w:val="00854251"/>
    <w:rsid w:val="008547AE"/>
    <w:rsid w:val="00855192"/>
    <w:rsid w:val="00855396"/>
    <w:rsid w:val="0085550F"/>
    <w:rsid w:val="0085588B"/>
    <w:rsid w:val="00855F85"/>
    <w:rsid w:val="008561CA"/>
    <w:rsid w:val="00856391"/>
    <w:rsid w:val="008564F0"/>
    <w:rsid w:val="0085655D"/>
    <w:rsid w:val="0085666E"/>
    <w:rsid w:val="00856815"/>
    <w:rsid w:val="008569BA"/>
    <w:rsid w:val="00856A0B"/>
    <w:rsid w:val="00856B23"/>
    <w:rsid w:val="00856E94"/>
    <w:rsid w:val="00856EDE"/>
    <w:rsid w:val="00856EE8"/>
    <w:rsid w:val="00857544"/>
    <w:rsid w:val="00857B1F"/>
    <w:rsid w:val="00857D05"/>
    <w:rsid w:val="008606CE"/>
    <w:rsid w:val="00860777"/>
    <w:rsid w:val="008609BF"/>
    <w:rsid w:val="00860D8E"/>
    <w:rsid w:val="0086119C"/>
    <w:rsid w:val="00861553"/>
    <w:rsid w:val="00861567"/>
    <w:rsid w:val="008615B0"/>
    <w:rsid w:val="0086176A"/>
    <w:rsid w:val="00861EE1"/>
    <w:rsid w:val="0086263F"/>
    <w:rsid w:val="0086268F"/>
    <w:rsid w:val="00862B21"/>
    <w:rsid w:val="00862E13"/>
    <w:rsid w:val="00862F51"/>
    <w:rsid w:val="008639BD"/>
    <w:rsid w:val="00863AE3"/>
    <w:rsid w:val="00864093"/>
    <w:rsid w:val="00864316"/>
    <w:rsid w:val="008644F4"/>
    <w:rsid w:val="00864BA7"/>
    <w:rsid w:val="00864D21"/>
    <w:rsid w:val="00864D5A"/>
    <w:rsid w:val="00865503"/>
    <w:rsid w:val="00865D17"/>
    <w:rsid w:val="00865DC7"/>
    <w:rsid w:val="00865F09"/>
    <w:rsid w:val="008664F8"/>
    <w:rsid w:val="00866A9F"/>
    <w:rsid w:val="00866D10"/>
    <w:rsid w:val="00866F5F"/>
    <w:rsid w:val="00866FDE"/>
    <w:rsid w:val="008671A0"/>
    <w:rsid w:val="00867706"/>
    <w:rsid w:val="00867879"/>
    <w:rsid w:val="00867BC1"/>
    <w:rsid w:val="00871439"/>
    <w:rsid w:val="00871661"/>
    <w:rsid w:val="00871690"/>
    <w:rsid w:val="00871B45"/>
    <w:rsid w:val="00871D97"/>
    <w:rsid w:val="00871DA0"/>
    <w:rsid w:val="008729F6"/>
    <w:rsid w:val="00872FCD"/>
    <w:rsid w:val="00872FE6"/>
    <w:rsid w:val="00873336"/>
    <w:rsid w:val="00873551"/>
    <w:rsid w:val="00873679"/>
    <w:rsid w:val="0087379B"/>
    <w:rsid w:val="0087395C"/>
    <w:rsid w:val="00873BDD"/>
    <w:rsid w:val="00873DE7"/>
    <w:rsid w:val="0087409C"/>
    <w:rsid w:val="008741B2"/>
    <w:rsid w:val="008743EC"/>
    <w:rsid w:val="00874485"/>
    <w:rsid w:val="008745DC"/>
    <w:rsid w:val="00874D6E"/>
    <w:rsid w:val="008753B6"/>
    <w:rsid w:val="00875539"/>
    <w:rsid w:val="008756A2"/>
    <w:rsid w:val="00875A1C"/>
    <w:rsid w:val="0087697A"/>
    <w:rsid w:val="00876BEC"/>
    <w:rsid w:val="00876FA7"/>
    <w:rsid w:val="00877053"/>
    <w:rsid w:val="008775BF"/>
    <w:rsid w:val="00880223"/>
    <w:rsid w:val="00880BEF"/>
    <w:rsid w:val="00880D0D"/>
    <w:rsid w:val="008812A7"/>
    <w:rsid w:val="008815A5"/>
    <w:rsid w:val="00881870"/>
    <w:rsid w:val="00881AC4"/>
    <w:rsid w:val="00881BB9"/>
    <w:rsid w:val="00881DBD"/>
    <w:rsid w:val="0088216E"/>
    <w:rsid w:val="00882E12"/>
    <w:rsid w:val="0088314E"/>
    <w:rsid w:val="00883622"/>
    <w:rsid w:val="00884EED"/>
    <w:rsid w:val="00885016"/>
    <w:rsid w:val="008854CC"/>
    <w:rsid w:val="0088588F"/>
    <w:rsid w:val="008861D9"/>
    <w:rsid w:val="00886431"/>
    <w:rsid w:val="0088684E"/>
    <w:rsid w:val="00886984"/>
    <w:rsid w:val="00886CB0"/>
    <w:rsid w:val="008870D1"/>
    <w:rsid w:val="00887383"/>
    <w:rsid w:val="00887CE7"/>
    <w:rsid w:val="00890343"/>
    <w:rsid w:val="00890B96"/>
    <w:rsid w:val="00890C83"/>
    <w:rsid w:val="00890F10"/>
    <w:rsid w:val="0089115E"/>
    <w:rsid w:val="00891EA9"/>
    <w:rsid w:val="008924B6"/>
    <w:rsid w:val="00892B27"/>
    <w:rsid w:val="00892FE7"/>
    <w:rsid w:val="00893666"/>
    <w:rsid w:val="008938DE"/>
    <w:rsid w:val="00893C93"/>
    <w:rsid w:val="0089419B"/>
    <w:rsid w:val="00895281"/>
    <w:rsid w:val="0089535A"/>
    <w:rsid w:val="00895E55"/>
    <w:rsid w:val="00897056"/>
    <w:rsid w:val="00897929"/>
    <w:rsid w:val="00897D31"/>
    <w:rsid w:val="00897E8D"/>
    <w:rsid w:val="008A092A"/>
    <w:rsid w:val="008A11CC"/>
    <w:rsid w:val="008A1381"/>
    <w:rsid w:val="008A1443"/>
    <w:rsid w:val="008A1541"/>
    <w:rsid w:val="008A1E07"/>
    <w:rsid w:val="008A1FD3"/>
    <w:rsid w:val="008A2861"/>
    <w:rsid w:val="008A2E6B"/>
    <w:rsid w:val="008A3105"/>
    <w:rsid w:val="008A3436"/>
    <w:rsid w:val="008A3831"/>
    <w:rsid w:val="008A3D6D"/>
    <w:rsid w:val="008A4142"/>
    <w:rsid w:val="008A5099"/>
    <w:rsid w:val="008A520B"/>
    <w:rsid w:val="008A56BF"/>
    <w:rsid w:val="008A5E44"/>
    <w:rsid w:val="008A6246"/>
    <w:rsid w:val="008A64EE"/>
    <w:rsid w:val="008A6C2B"/>
    <w:rsid w:val="008A6EC5"/>
    <w:rsid w:val="008A7638"/>
    <w:rsid w:val="008A768B"/>
    <w:rsid w:val="008A7C01"/>
    <w:rsid w:val="008B032D"/>
    <w:rsid w:val="008B0472"/>
    <w:rsid w:val="008B04B9"/>
    <w:rsid w:val="008B0C43"/>
    <w:rsid w:val="008B0D5A"/>
    <w:rsid w:val="008B142E"/>
    <w:rsid w:val="008B15EC"/>
    <w:rsid w:val="008B1761"/>
    <w:rsid w:val="008B22CB"/>
    <w:rsid w:val="008B2DBD"/>
    <w:rsid w:val="008B30E5"/>
    <w:rsid w:val="008B3206"/>
    <w:rsid w:val="008B337C"/>
    <w:rsid w:val="008B3747"/>
    <w:rsid w:val="008B4040"/>
    <w:rsid w:val="008B40FA"/>
    <w:rsid w:val="008B4806"/>
    <w:rsid w:val="008B49A0"/>
    <w:rsid w:val="008B49A5"/>
    <w:rsid w:val="008B4EB1"/>
    <w:rsid w:val="008B4FE1"/>
    <w:rsid w:val="008B538F"/>
    <w:rsid w:val="008B550A"/>
    <w:rsid w:val="008B65A1"/>
    <w:rsid w:val="008B65C2"/>
    <w:rsid w:val="008B69E2"/>
    <w:rsid w:val="008B6E0D"/>
    <w:rsid w:val="008B796B"/>
    <w:rsid w:val="008B7A0E"/>
    <w:rsid w:val="008B7BE6"/>
    <w:rsid w:val="008B7DE4"/>
    <w:rsid w:val="008C047D"/>
    <w:rsid w:val="008C060A"/>
    <w:rsid w:val="008C07B5"/>
    <w:rsid w:val="008C0BAD"/>
    <w:rsid w:val="008C0BE4"/>
    <w:rsid w:val="008C1352"/>
    <w:rsid w:val="008C179A"/>
    <w:rsid w:val="008C24CF"/>
    <w:rsid w:val="008C2692"/>
    <w:rsid w:val="008C2E57"/>
    <w:rsid w:val="008C311B"/>
    <w:rsid w:val="008C391C"/>
    <w:rsid w:val="008C3FF3"/>
    <w:rsid w:val="008C44CD"/>
    <w:rsid w:val="008C46F0"/>
    <w:rsid w:val="008C4CAD"/>
    <w:rsid w:val="008C4DC4"/>
    <w:rsid w:val="008C5228"/>
    <w:rsid w:val="008C52F2"/>
    <w:rsid w:val="008C559B"/>
    <w:rsid w:val="008C6588"/>
    <w:rsid w:val="008C6751"/>
    <w:rsid w:val="008C68B4"/>
    <w:rsid w:val="008C68CF"/>
    <w:rsid w:val="008C6CFB"/>
    <w:rsid w:val="008C6E30"/>
    <w:rsid w:val="008C6EFA"/>
    <w:rsid w:val="008C6FF4"/>
    <w:rsid w:val="008C73CF"/>
    <w:rsid w:val="008C7A70"/>
    <w:rsid w:val="008D00EE"/>
    <w:rsid w:val="008D0A1A"/>
    <w:rsid w:val="008D1FD0"/>
    <w:rsid w:val="008D2590"/>
    <w:rsid w:val="008D3953"/>
    <w:rsid w:val="008D3B4E"/>
    <w:rsid w:val="008D3D83"/>
    <w:rsid w:val="008D3FF8"/>
    <w:rsid w:val="008D4050"/>
    <w:rsid w:val="008D49B4"/>
    <w:rsid w:val="008D4D00"/>
    <w:rsid w:val="008D4F48"/>
    <w:rsid w:val="008D4FAE"/>
    <w:rsid w:val="008D57C9"/>
    <w:rsid w:val="008D57E9"/>
    <w:rsid w:val="008D5859"/>
    <w:rsid w:val="008D591F"/>
    <w:rsid w:val="008D59CB"/>
    <w:rsid w:val="008D59FC"/>
    <w:rsid w:val="008D5DAC"/>
    <w:rsid w:val="008D5E9F"/>
    <w:rsid w:val="008D5EAE"/>
    <w:rsid w:val="008D7A30"/>
    <w:rsid w:val="008D7CA1"/>
    <w:rsid w:val="008D7E38"/>
    <w:rsid w:val="008E089E"/>
    <w:rsid w:val="008E08B2"/>
    <w:rsid w:val="008E0A6F"/>
    <w:rsid w:val="008E0E3D"/>
    <w:rsid w:val="008E1093"/>
    <w:rsid w:val="008E11DA"/>
    <w:rsid w:val="008E11F9"/>
    <w:rsid w:val="008E17DA"/>
    <w:rsid w:val="008E1A07"/>
    <w:rsid w:val="008E1A67"/>
    <w:rsid w:val="008E1B7C"/>
    <w:rsid w:val="008E1DD9"/>
    <w:rsid w:val="008E28F3"/>
    <w:rsid w:val="008E2DFF"/>
    <w:rsid w:val="008E34B5"/>
    <w:rsid w:val="008E3687"/>
    <w:rsid w:val="008E395F"/>
    <w:rsid w:val="008E4041"/>
    <w:rsid w:val="008E414A"/>
    <w:rsid w:val="008E4237"/>
    <w:rsid w:val="008E47EA"/>
    <w:rsid w:val="008E4A36"/>
    <w:rsid w:val="008E4B20"/>
    <w:rsid w:val="008E4D7E"/>
    <w:rsid w:val="008E5468"/>
    <w:rsid w:val="008E5698"/>
    <w:rsid w:val="008E6566"/>
    <w:rsid w:val="008E6599"/>
    <w:rsid w:val="008E65F6"/>
    <w:rsid w:val="008E69F3"/>
    <w:rsid w:val="008E6AA1"/>
    <w:rsid w:val="008E6CE6"/>
    <w:rsid w:val="008E72F5"/>
    <w:rsid w:val="008E73B8"/>
    <w:rsid w:val="008E7827"/>
    <w:rsid w:val="008E7A3B"/>
    <w:rsid w:val="008F144B"/>
    <w:rsid w:val="008F152F"/>
    <w:rsid w:val="008F15FA"/>
    <w:rsid w:val="008F16E2"/>
    <w:rsid w:val="008F186C"/>
    <w:rsid w:val="008F188C"/>
    <w:rsid w:val="008F1C97"/>
    <w:rsid w:val="008F1D61"/>
    <w:rsid w:val="008F1EBB"/>
    <w:rsid w:val="008F21B8"/>
    <w:rsid w:val="008F23E3"/>
    <w:rsid w:val="008F2D6F"/>
    <w:rsid w:val="008F3A19"/>
    <w:rsid w:val="008F424A"/>
    <w:rsid w:val="008F4274"/>
    <w:rsid w:val="008F455B"/>
    <w:rsid w:val="008F57AB"/>
    <w:rsid w:val="008F58F9"/>
    <w:rsid w:val="008F5DB7"/>
    <w:rsid w:val="008F615E"/>
    <w:rsid w:val="008F6B56"/>
    <w:rsid w:val="008F7450"/>
    <w:rsid w:val="008F76EC"/>
    <w:rsid w:val="008F7A88"/>
    <w:rsid w:val="008F7ACF"/>
    <w:rsid w:val="008F7FB3"/>
    <w:rsid w:val="00900091"/>
    <w:rsid w:val="009003F3"/>
    <w:rsid w:val="00900712"/>
    <w:rsid w:val="00900730"/>
    <w:rsid w:val="00900758"/>
    <w:rsid w:val="00900A73"/>
    <w:rsid w:val="00900C3B"/>
    <w:rsid w:val="00900FF4"/>
    <w:rsid w:val="00901143"/>
    <w:rsid w:val="00901468"/>
    <w:rsid w:val="00901A6D"/>
    <w:rsid w:val="00901AB7"/>
    <w:rsid w:val="00901CC6"/>
    <w:rsid w:val="00901D93"/>
    <w:rsid w:val="00902996"/>
    <w:rsid w:val="00902D8E"/>
    <w:rsid w:val="00903452"/>
    <w:rsid w:val="0090419E"/>
    <w:rsid w:val="00904556"/>
    <w:rsid w:val="009046E3"/>
    <w:rsid w:val="00904CC4"/>
    <w:rsid w:val="00905F4F"/>
    <w:rsid w:val="00906C47"/>
    <w:rsid w:val="00906DFB"/>
    <w:rsid w:val="0090711A"/>
    <w:rsid w:val="009072D6"/>
    <w:rsid w:val="009078C3"/>
    <w:rsid w:val="00907DF8"/>
    <w:rsid w:val="009100F6"/>
    <w:rsid w:val="00910211"/>
    <w:rsid w:val="00910320"/>
    <w:rsid w:val="00910750"/>
    <w:rsid w:val="0091127D"/>
    <w:rsid w:val="0091161B"/>
    <w:rsid w:val="00911741"/>
    <w:rsid w:val="00911C8B"/>
    <w:rsid w:val="00912038"/>
    <w:rsid w:val="00912207"/>
    <w:rsid w:val="00912375"/>
    <w:rsid w:val="0091325F"/>
    <w:rsid w:val="00913AC1"/>
    <w:rsid w:val="00913B64"/>
    <w:rsid w:val="00914347"/>
    <w:rsid w:val="00915298"/>
    <w:rsid w:val="00915461"/>
    <w:rsid w:val="00915DB2"/>
    <w:rsid w:val="0091711A"/>
    <w:rsid w:val="0091743B"/>
    <w:rsid w:val="0092061D"/>
    <w:rsid w:val="009207DA"/>
    <w:rsid w:val="00920867"/>
    <w:rsid w:val="00920AD3"/>
    <w:rsid w:val="009212B1"/>
    <w:rsid w:val="00921337"/>
    <w:rsid w:val="00922628"/>
    <w:rsid w:val="00922964"/>
    <w:rsid w:val="00922CB6"/>
    <w:rsid w:val="009231E7"/>
    <w:rsid w:val="0092355E"/>
    <w:rsid w:val="009235F3"/>
    <w:rsid w:val="00923AE0"/>
    <w:rsid w:val="00923AE7"/>
    <w:rsid w:val="009251A7"/>
    <w:rsid w:val="0092521D"/>
    <w:rsid w:val="00925594"/>
    <w:rsid w:val="009258F1"/>
    <w:rsid w:val="00925F61"/>
    <w:rsid w:val="0092641D"/>
    <w:rsid w:val="009266D4"/>
    <w:rsid w:val="0092685A"/>
    <w:rsid w:val="00926983"/>
    <w:rsid w:val="009269C6"/>
    <w:rsid w:val="00926C34"/>
    <w:rsid w:val="00927121"/>
    <w:rsid w:val="00927205"/>
    <w:rsid w:val="00927A52"/>
    <w:rsid w:val="00927DA9"/>
    <w:rsid w:val="00930021"/>
    <w:rsid w:val="00930461"/>
    <w:rsid w:val="009305E3"/>
    <w:rsid w:val="00930913"/>
    <w:rsid w:val="00930E41"/>
    <w:rsid w:val="009316C3"/>
    <w:rsid w:val="009317C0"/>
    <w:rsid w:val="00931812"/>
    <w:rsid w:val="00931993"/>
    <w:rsid w:val="00932016"/>
    <w:rsid w:val="0093246A"/>
    <w:rsid w:val="00932746"/>
    <w:rsid w:val="0093279B"/>
    <w:rsid w:val="00933163"/>
    <w:rsid w:val="009332A8"/>
    <w:rsid w:val="0093381C"/>
    <w:rsid w:val="00933949"/>
    <w:rsid w:val="00934264"/>
    <w:rsid w:val="00934A4E"/>
    <w:rsid w:val="00934BB6"/>
    <w:rsid w:val="009359A5"/>
    <w:rsid w:val="00935F9F"/>
    <w:rsid w:val="00936C4C"/>
    <w:rsid w:val="009370C9"/>
    <w:rsid w:val="00937680"/>
    <w:rsid w:val="00937A51"/>
    <w:rsid w:val="009402D2"/>
    <w:rsid w:val="0094043F"/>
    <w:rsid w:val="00940B7F"/>
    <w:rsid w:val="00940C39"/>
    <w:rsid w:val="00940FC6"/>
    <w:rsid w:val="0094116A"/>
    <w:rsid w:val="0094120C"/>
    <w:rsid w:val="00941210"/>
    <w:rsid w:val="00941822"/>
    <w:rsid w:val="0094189D"/>
    <w:rsid w:val="00941C66"/>
    <w:rsid w:val="00941C83"/>
    <w:rsid w:val="00941D42"/>
    <w:rsid w:val="00941EF4"/>
    <w:rsid w:val="00941F80"/>
    <w:rsid w:val="00941FCB"/>
    <w:rsid w:val="009420AD"/>
    <w:rsid w:val="009421F7"/>
    <w:rsid w:val="009421FA"/>
    <w:rsid w:val="0094222D"/>
    <w:rsid w:val="00942546"/>
    <w:rsid w:val="00942A9D"/>
    <w:rsid w:val="00943123"/>
    <w:rsid w:val="009433A6"/>
    <w:rsid w:val="009434B1"/>
    <w:rsid w:val="009439B1"/>
    <w:rsid w:val="00944558"/>
    <w:rsid w:val="00944569"/>
    <w:rsid w:val="009445DF"/>
    <w:rsid w:val="00944B11"/>
    <w:rsid w:val="00945499"/>
    <w:rsid w:val="00945740"/>
    <w:rsid w:val="0094598E"/>
    <w:rsid w:val="00945C66"/>
    <w:rsid w:val="00945FCA"/>
    <w:rsid w:val="00946356"/>
    <w:rsid w:val="0094688D"/>
    <w:rsid w:val="00946B96"/>
    <w:rsid w:val="00946C0F"/>
    <w:rsid w:val="009471EC"/>
    <w:rsid w:val="00947270"/>
    <w:rsid w:val="009474D4"/>
    <w:rsid w:val="009475DF"/>
    <w:rsid w:val="009479F5"/>
    <w:rsid w:val="00947CC8"/>
    <w:rsid w:val="0095027D"/>
    <w:rsid w:val="00950349"/>
    <w:rsid w:val="00950460"/>
    <w:rsid w:val="009505F3"/>
    <w:rsid w:val="00950947"/>
    <w:rsid w:val="00950BCE"/>
    <w:rsid w:val="00950FC6"/>
    <w:rsid w:val="009513D2"/>
    <w:rsid w:val="00951904"/>
    <w:rsid w:val="009519BE"/>
    <w:rsid w:val="00951DB2"/>
    <w:rsid w:val="00951E15"/>
    <w:rsid w:val="00953492"/>
    <w:rsid w:val="00953522"/>
    <w:rsid w:val="009538F2"/>
    <w:rsid w:val="00953B18"/>
    <w:rsid w:val="009544E0"/>
    <w:rsid w:val="00954CE9"/>
    <w:rsid w:val="009556C4"/>
    <w:rsid w:val="00955BAA"/>
    <w:rsid w:val="009565EC"/>
    <w:rsid w:val="009575A3"/>
    <w:rsid w:val="00957646"/>
    <w:rsid w:val="009576C6"/>
    <w:rsid w:val="00957736"/>
    <w:rsid w:val="00957E1D"/>
    <w:rsid w:val="009605AF"/>
    <w:rsid w:val="00960699"/>
    <w:rsid w:val="00960F14"/>
    <w:rsid w:val="00961926"/>
    <w:rsid w:val="00961C0E"/>
    <w:rsid w:val="00961D20"/>
    <w:rsid w:val="00961DDD"/>
    <w:rsid w:val="00961EA6"/>
    <w:rsid w:val="00961F5B"/>
    <w:rsid w:val="009628BF"/>
    <w:rsid w:val="00962D1B"/>
    <w:rsid w:val="0096306B"/>
    <w:rsid w:val="0096316E"/>
    <w:rsid w:val="009634DA"/>
    <w:rsid w:val="00963787"/>
    <w:rsid w:val="009648D4"/>
    <w:rsid w:val="00965195"/>
    <w:rsid w:val="009653EC"/>
    <w:rsid w:val="00965A52"/>
    <w:rsid w:val="00965B4C"/>
    <w:rsid w:val="00965E07"/>
    <w:rsid w:val="009662D5"/>
    <w:rsid w:val="009665DC"/>
    <w:rsid w:val="009668B8"/>
    <w:rsid w:val="00966D57"/>
    <w:rsid w:val="00966E55"/>
    <w:rsid w:val="00967CFF"/>
    <w:rsid w:val="0097020E"/>
    <w:rsid w:val="0097022E"/>
    <w:rsid w:val="00970530"/>
    <w:rsid w:val="00970B14"/>
    <w:rsid w:val="00971124"/>
    <w:rsid w:val="00971503"/>
    <w:rsid w:val="00971855"/>
    <w:rsid w:val="00971AD8"/>
    <w:rsid w:val="00971CB5"/>
    <w:rsid w:val="00971D09"/>
    <w:rsid w:val="00971DF0"/>
    <w:rsid w:val="00971E9E"/>
    <w:rsid w:val="00972097"/>
    <w:rsid w:val="009722D7"/>
    <w:rsid w:val="0097269C"/>
    <w:rsid w:val="009727B7"/>
    <w:rsid w:val="00972BA9"/>
    <w:rsid w:val="00972FAD"/>
    <w:rsid w:val="00972FD3"/>
    <w:rsid w:val="00973D86"/>
    <w:rsid w:val="00974169"/>
    <w:rsid w:val="00974803"/>
    <w:rsid w:val="009748D9"/>
    <w:rsid w:val="00974E94"/>
    <w:rsid w:val="00974FD1"/>
    <w:rsid w:val="00975460"/>
    <w:rsid w:val="00975677"/>
    <w:rsid w:val="00975CC4"/>
    <w:rsid w:val="00976122"/>
    <w:rsid w:val="0097740C"/>
    <w:rsid w:val="00977540"/>
    <w:rsid w:val="009778D0"/>
    <w:rsid w:val="00977956"/>
    <w:rsid w:val="0098010B"/>
    <w:rsid w:val="00980127"/>
    <w:rsid w:val="009803AA"/>
    <w:rsid w:val="009807B7"/>
    <w:rsid w:val="00980CA4"/>
    <w:rsid w:val="00981739"/>
    <w:rsid w:val="00981B1C"/>
    <w:rsid w:val="00981D5D"/>
    <w:rsid w:val="0098302A"/>
    <w:rsid w:val="009831A3"/>
    <w:rsid w:val="00983BDD"/>
    <w:rsid w:val="00984768"/>
    <w:rsid w:val="009850DE"/>
    <w:rsid w:val="00985381"/>
    <w:rsid w:val="00985D12"/>
    <w:rsid w:val="0098653D"/>
    <w:rsid w:val="00986A32"/>
    <w:rsid w:val="00986C5D"/>
    <w:rsid w:val="00986E6C"/>
    <w:rsid w:val="0098736E"/>
    <w:rsid w:val="0098747D"/>
    <w:rsid w:val="009877E5"/>
    <w:rsid w:val="00987E9C"/>
    <w:rsid w:val="009902CE"/>
    <w:rsid w:val="009904E0"/>
    <w:rsid w:val="00990994"/>
    <w:rsid w:val="00990A10"/>
    <w:rsid w:val="00990BF8"/>
    <w:rsid w:val="00990E76"/>
    <w:rsid w:val="009917BD"/>
    <w:rsid w:val="00991D8E"/>
    <w:rsid w:val="00992C62"/>
    <w:rsid w:val="00992D56"/>
    <w:rsid w:val="00993582"/>
    <w:rsid w:val="0099400C"/>
    <w:rsid w:val="00994086"/>
    <w:rsid w:val="009943E3"/>
    <w:rsid w:val="009944B8"/>
    <w:rsid w:val="00994626"/>
    <w:rsid w:val="009946F1"/>
    <w:rsid w:val="0099476D"/>
    <w:rsid w:val="009949F0"/>
    <w:rsid w:val="00994A96"/>
    <w:rsid w:val="009953F2"/>
    <w:rsid w:val="00995CD1"/>
    <w:rsid w:val="00995D0A"/>
    <w:rsid w:val="00996168"/>
    <w:rsid w:val="009961E0"/>
    <w:rsid w:val="00996DC9"/>
    <w:rsid w:val="00996DD5"/>
    <w:rsid w:val="00996E06"/>
    <w:rsid w:val="00996E70"/>
    <w:rsid w:val="00997451"/>
    <w:rsid w:val="0099778D"/>
    <w:rsid w:val="009A0338"/>
    <w:rsid w:val="009A041D"/>
    <w:rsid w:val="009A04F7"/>
    <w:rsid w:val="009A075F"/>
    <w:rsid w:val="009A0A83"/>
    <w:rsid w:val="009A0D88"/>
    <w:rsid w:val="009A1289"/>
    <w:rsid w:val="009A1417"/>
    <w:rsid w:val="009A1919"/>
    <w:rsid w:val="009A1D9A"/>
    <w:rsid w:val="009A236A"/>
    <w:rsid w:val="009A2447"/>
    <w:rsid w:val="009A2B3E"/>
    <w:rsid w:val="009A3A80"/>
    <w:rsid w:val="009A55F1"/>
    <w:rsid w:val="009A5F18"/>
    <w:rsid w:val="009A6AA6"/>
    <w:rsid w:val="009A70CE"/>
    <w:rsid w:val="009A727E"/>
    <w:rsid w:val="009A72E5"/>
    <w:rsid w:val="009A78BC"/>
    <w:rsid w:val="009A7BDA"/>
    <w:rsid w:val="009A7CAB"/>
    <w:rsid w:val="009B0198"/>
    <w:rsid w:val="009B02B8"/>
    <w:rsid w:val="009B0475"/>
    <w:rsid w:val="009B0ED0"/>
    <w:rsid w:val="009B100E"/>
    <w:rsid w:val="009B1340"/>
    <w:rsid w:val="009B1573"/>
    <w:rsid w:val="009B184B"/>
    <w:rsid w:val="009B1D94"/>
    <w:rsid w:val="009B1EA1"/>
    <w:rsid w:val="009B24F7"/>
    <w:rsid w:val="009B2534"/>
    <w:rsid w:val="009B2567"/>
    <w:rsid w:val="009B2592"/>
    <w:rsid w:val="009B2612"/>
    <w:rsid w:val="009B28E2"/>
    <w:rsid w:val="009B2C20"/>
    <w:rsid w:val="009B2DF7"/>
    <w:rsid w:val="009B2E0E"/>
    <w:rsid w:val="009B2F72"/>
    <w:rsid w:val="009B353C"/>
    <w:rsid w:val="009B3D44"/>
    <w:rsid w:val="009B4046"/>
    <w:rsid w:val="009B4248"/>
    <w:rsid w:val="009B4B14"/>
    <w:rsid w:val="009B4FC5"/>
    <w:rsid w:val="009B5270"/>
    <w:rsid w:val="009B5685"/>
    <w:rsid w:val="009B5895"/>
    <w:rsid w:val="009B58FA"/>
    <w:rsid w:val="009B5D08"/>
    <w:rsid w:val="009B5FA5"/>
    <w:rsid w:val="009B60CF"/>
    <w:rsid w:val="009B6699"/>
    <w:rsid w:val="009B6A79"/>
    <w:rsid w:val="009B6B87"/>
    <w:rsid w:val="009B7959"/>
    <w:rsid w:val="009B7A89"/>
    <w:rsid w:val="009C050F"/>
    <w:rsid w:val="009C05E4"/>
    <w:rsid w:val="009C07DF"/>
    <w:rsid w:val="009C0845"/>
    <w:rsid w:val="009C0F80"/>
    <w:rsid w:val="009C17F1"/>
    <w:rsid w:val="009C192C"/>
    <w:rsid w:val="009C1958"/>
    <w:rsid w:val="009C25C2"/>
    <w:rsid w:val="009C2757"/>
    <w:rsid w:val="009C29CD"/>
    <w:rsid w:val="009C2A84"/>
    <w:rsid w:val="009C2CD1"/>
    <w:rsid w:val="009C3A8B"/>
    <w:rsid w:val="009C3CBF"/>
    <w:rsid w:val="009C44BE"/>
    <w:rsid w:val="009C480A"/>
    <w:rsid w:val="009C52B5"/>
    <w:rsid w:val="009C559F"/>
    <w:rsid w:val="009C56E0"/>
    <w:rsid w:val="009C6029"/>
    <w:rsid w:val="009C62BE"/>
    <w:rsid w:val="009C6391"/>
    <w:rsid w:val="009C64BE"/>
    <w:rsid w:val="009C699B"/>
    <w:rsid w:val="009C69CB"/>
    <w:rsid w:val="009C6D6E"/>
    <w:rsid w:val="009C7307"/>
    <w:rsid w:val="009C751E"/>
    <w:rsid w:val="009C7B47"/>
    <w:rsid w:val="009C7BDD"/>
    <w:rsid w:val="009C7DEF"/>
    <w:rsid w:val="009C7F52"/>
    <w:rsid w:val="009C7F8E"/>
    <w:rsid w:val="009D075B"/>
    <w:rsid w:val="009D1155"/>
    <w:rsid w:val="009D1641"/>
    <w:rsid w:val="009D17D2"/>
    <w:rsid w:val="009D17DC"/>
    <w:rsid w:val="009D1B27"/>
    <w:rsid w:val="009D1B8F"/>
    <w:rsid w:val="009D1D06"/>
    <w:rsid w:val="009D22C2"/>
    <w:rsid w:val="009D2CFA"/>
    <w:rsid w:val="009D2E36"/>
    <w:rsid w:val="009D3022"/>
    <w:rsid w:val="009D30D8"/>
    <w:rsid w:val="009D35FB"/>
    <w:rsid w:val="009D3651"/>
    <w:rsid w:val="009D37DA"/>
    <w:rsid w:val="009D38AF"/>
    <w:rsid w:val="009D3BA4"/>
    <w:rsid w:val="009D3C63"/>
    <w:rsid w:val="009D416B"/>
    <w:rsid w:val="009D4E8F"/>
    <w:rsid w:val="009D5DAB"/>
    <w:rsid w:val="009D5E75"/>
    <w:rsid w:val="009D6209"/>
    <w:rsid w:val="009D621C"/>
    <w:rsid w:val="009D693D"/>
    <w:rsid w:val="009D6DC9"/>
    <w:rsid w:val="009D70B2"/>
    <w:rsid w:val="009D7D42"/>
    <w:rsid w:val="009E003A"/>
    <w:rsid w:val="009E09CF"/>
    <w:rsid w:val="009E11E1"/>
    <w:rsid w:val="009E16E7"/>
    <w:rsid w:val="009E1C94"/>
    <w:rsid w:val="009E25FF"/>
    <w:rsid w:val="009E2A91"/>
    <w:rsid w:val="009E2D50"/>
    <w:rsid w:val="009E38C0"/>
    <w:rsid w:val="009E4B34"/>
    <w:rsid w:val="009E4C82"/>
    <w:rsid w:val="009E57A2"/>
    <w:rsid w:val="009E5D54"/>
    <w:rsid w:val="009E62A0"/>
    <w:rsid w:val="009E68DA"/>
    <w:rsid w:val="009E6C45"/>
    <w:rsid w:val="009E731D"/>
    <w:rsid w:val="009E77C4"/>
    <w:rsid w:val="009E7E8B"/>
    <w:rsid w:val="009E7EF0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2F34"/>
    <w:rsid w:val="009F324A"/>
    <w:rsid w:val="009F338B"/>
    <w:rsid w:val="009F3933"/>
    <w:rsid w:val="009F3DAE"/>
    <w:rsid w:val="009F44A2"/>
    <w:rsid w:val="009F487B"/>
    <w:rsid w:val="009F5E7C"/>
    <w:rsid w:val="009F61C6"/>
    <w:rsid w:val="009F669A"/>
    <w:rsid w:val="009F76B0"/>
    <w:rsid w:val="009F7894"/>
    <w:rsid w:val="009F795D"/>
    <w:rsid w:val="00A002E4"/>
    <w:rsid w:val="00A00399"/>
    <w:rsid w:val="00A006B9"/>
    <w:rsid w:val="00A009BD"/>
    <w:rsid w:val="00A01D6D"/>
    <w:rsid w:val="00A02259"/>
    <w:rsid w:val="00A02D95"/>
    <w:rsid w:val="00A02DF2"/>
    <w:rsid w:val="00A03265"/>
    <w:rsid w:val="00A032F0"/>
    <w:rsid w:val="00A03846"/>
    <w:rsid w:val="00A03FE3"/>
    <w:rsid w:val="00A040B5"/>
    <w:rsid w:val="00A0438F"/>
    <w:rsid w:val="00A048CE"/>
    <w:rsid w:val="00A04961"/>
    <w:rsid w:val="00A049AC"/>
    <w:rsid w:val="00A04B7F"/>
    <w:rsid w:val="00A05005"/>
    <w:rsid w:val="00A05182"/>
    <w:rsid w:val="00A05396"/>
    <w:rsid w:val="00A05AED"/>
    <w:rsid w:val="00A05AF1"/>
    <w:rsid w:val="00A05F06"/>
    <w:rsid w:val="00A060D6"/>
    <w:rsid w:val="00A060F3"/>
    <w:rsid w:val="00A063AD"/>
    <w:rsid w:val="00A06A89"/>
    <w:rsid w:val="00A07186"/>
    <w:rsid w:val="00A07514"/>
    <w:rsid w:val="00A07E4D"/>
    <w:rsid w:val="00A10A1D"/>
    <w:rsid w:val="00A1109C"/>
    <w:rsid w:val="00A12202"/>
    <w:rsid w:val="00A12505"/>
    <w:rsid w:val="00A12773"/>
    <w:rsid w:val="00A12959"/>
    <w:rsid w:val="00A13803"/>
    <w:rsid w:val="00A13B4A"/>
    <w:rsid w:val="00A13EDD"/>
    <w:rsid w:val="00A14205"/>
    <w:rsid w:val="00A14245"/>
    <w:rsid w:val="00A1426A"/>
    <w:rsid w:val="00A14734"/>
    <w:rsid w:val="00A14B56"/>
    <w:rsid w:val="00A14CAA"/>
    <w:rsid w:val="00A156D5"/>
    <w:rsid w:val="00A15CA1"/>
    <w:rsid w:val="00A15CD1"/>
    <w:rsid w:val="00A15EF1"/>
    <w:rsid w:val="00A1641E"/>
    <w:rsid w:val="00A1643F"/>
    <w:rsid w:val="00A16E53"/>
    <w:rsid w:val="00A17BB2"/>
    <w:rsid w:val="00A20AC1"/>
    <w:rsid w:val="00A211BB"/>
    <w:rsid w:val="00A21318"/>
    <w:rsid w:val="00A2210E"/>
    <w:rsid w:val="00A226ED"/>
    <w:rsid w:val="00A23288"/>
    <w:rsid w:val="00A23A71"/>
    <w:rsid w:val="00A23B02"/>
    <w:rsid w:val="00A23B78"/>
    <w:rsid w:val="00A247D2"/>
    <w:rsid w:val="00A248D8"/>
    <w:rsid w:val="00A24CF0"/>
    <w:rsid w:val="00A24DCE"/>
    <w:rsid w:val="00A255E8"/>
    <w:rsid w:val="00A25C04"/>
    <w:rsid w:val="00A25D48"/>
    <w:rsid w:val="00A260C9"/>
    <w:rsid w:val="00A265EE"/>
    <w:rsid w:val="00A2673F"/>
    <w:rsid w:val="00A267A8"/>
    <w:rsid w:val="00A26EC6"/>
    <w:rsid w:val="00A2755F"/>
    <w:rsid w:val="00A278DB"/>
    <w:rsid w:val="00A27BDF"/>
    <w:rsid w:val="00A27C04"/>
    <w:rsid w:val="00A27FE7"/>
    <w:rsid w:val="00A3023E"/>
    <w:rsid w:val="00A302D1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29F9"/>
    <w:rsid w:val="00A332A1"/>
    <w:rsid w:val="00A33DCD"/>
    <w:rsid w:val="00A348EC"/>
    <w:rsid w:val="00A351DE"/>
    <w:rsid w:val="00A3551E"/>
    <w:rsid w:val="00A355C0"/>
    <w:rsid w:val="00A35CB9"/>
    <w:rsid w:val="00A36477"/>
    <w:rsid w:val="00A36D5A"/>
    <w:rsid w:val="00A36E51"/>
    <w:rsid w:val="00A36F19"/>
    <w:rsid w:val="00A36F2F"/>
    <w:rsid w:val="00A372CF"/>
    <w:rsid w:val="00A375EB"/>
    <w:rsid w:val="00A4048C"/>
    <w:rsid w:val="00A408A2"/>
    <w:rsid w:val="00A40C6D"/>
    <w:rsid w:val="00A40CBE"/>
    <w:rsid w:val="00A40D9F"/>
    <w:rsid w:val="00A41006"/>
    <w:rsid w:val="00A41837"/>
    <w:rsid w:val="00A41910"/>
    <w:rsid w:val="00A41F30"/>
    <w:rsid w:val="00A41FDF"/>
    <w:rsid w:val="00A42639"/>
    <w:rsid w:val="00A43029"/>
    <w:rsid w:val="00A43F5C"/>
    <w:rsid w:val="00A447C2"/>
    <w:rsid w:val="00A449B2"/>
    <w:rsid w:val="00A44D6F"/>
    <w:rsid w:val="00A45539"/>
    <w:rsid w:val="00A456C8"/>
    <w:rsid w:val="00A45737"/>
    <w:rsid w:val="00A45E7F"/>
    <w:rsid w:val="00A465F7"/>
    <w:rsid w:val="00A46751"/>
    <w:rsid w:val="00A46E0E"/>
    <w:rsid w:val="00A470BE"/>
    <w:rsid w:val="00A476D5"/>
    <w:rsid w:val="00A5016A"/>
    <w:rsid w:val="00A50348"/>
    <w:rsid w:val="00A50762"/>
    <w:rsid w:val="00A50A8B"/>
    <w:rsid w:val="00A50E97"/>
    <w:rsid w:val="00A5193A"/>
    <w:rsid w:val="00A51B09"/>
    <w:rsid w:val="00A51C23"/>
    <w:rsid w:val="00A520E2"/>
    <w:rsid w:val="00A52433"/>
    <w:rsid w:val="00A52948"/>
    <w:rsid w:val="00A52C74"/>
    <w:rsid w:val="00A53058"/>
    <w:rsid w:val="00A536BE"/>
    <w:rsid w:val="00A53E89"/>
    <w:rsid w:val="00A545C6"/>
    <w:rsid w:val="00A54ADD"/>
    <w:rsid w:val="00A54C09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0C2E"/>
    <w:rsid w:val="00A60FDD"/>
    <w:rsid w:val="00A614F9"/>
    <w:rsid w:val="00A61770"/>
    <w:rsid w:val="00A62E46"/>
    <w:rsid w:val="00A630B1"/>
    <w:rsid w:val="00A634CF"/>
    <w:rsid w:val="00A63A24"/>
    <w:rsid w:val="00A63B0F"/>
    <w:rsid w:val="00A63B30"/>
    <w:rsid w:val="00A64721"/>
    <w:rsid w:val="00A64C4F"/>
    <w:rsid w:val="00A64C82"/>
    <w:rsid w:val="00A650FA"/>
    <w:rsid w:val="00A65318"/>
    <w:rsid w:val="00A65946"/>
    <w:rsid w:val="00A65B14"/>
    <w:rsid w:val="00A65B7C"/>
    <w:rsid w:val="00A6672B"/>
    <w:rsid w:val="00A66962"/>
    <w:rsid w:val="00A67953"/>
    <w:rsid w:val="00A7077D"/>
    <w:rsid w:val="00A70E50"/>
    <w:rsid w:val="00A71ABB"/>
    <w:rsid w:val="00A71C9F"/>
    <w:rsid w:val="00A71DE6"/>
    <w:rsid w:val="00A7225E"/>
    <w:rsid w:val="00A72BF0"/>
    <w:rsid w:val="00A736EF"/>
    <w:rsid w:val="00A73FB7"/>
    <w:rsid w:val="00A74344"/>
    <w:rsid w:val="00A74C15"/>
    <w:rsid w:val="00A75574"/>
    <w:rsid w:val="00A76965"/>
    <w:rsid w:val="00A76DAA"/>
    <w:rsid w:val="00A77330"/>
    <w:rsid w:val="00A77570"/>
    <w:rsid w:val="00A77D6A"/>
    <w:rsid w:val="00A77FDC"/>
    <w:rsid w:val="00A80771"/>
    <w:rsid w:val="00A80914"/>
    <w:rsid w:val="00A80D83"/>
    <w:rsid w:val="00A814A0"/>
    <w:rsid w:val="00A8191F"/>
    <w:rsid w:val="00A81AE3"/>
    <w:rsid w:val="00A821D5"/>
    <w:rsid w:val="00A82692"/>
    <w:rsid w:val="00A83399"/>
    <w:rsid w:val="00A836AD"/>
    <w:rsid w:val="00A84382"/>
    <w:rsid w:val="00A8464E"/>
    <w:rsid w:val="00A852D7"/>
    <w:rsid w:val="00A852E7"/>
    <w:rsid w:val="00A85618"/>
    <w:rsid w:val="00A8656F"/>
    <w:rsid w:val="00A86799"/>
    <w:rsid w:val="00A87566"/>
    <w:rsid w:val="00A878AC"/>
    <w:rsid w:val="00A87A66"/>
    <w:rsid w:val="00A87B4C"/>
    <w:rsid w:val="00A87B9B"/>
    <w:rsid w:val="00A9008B"/>
    <w:rsid w:val="00A90BD7"/>
    <w:rsid w:val="00A91149"/>
    <w:rsid w:val="00A914C4"/>
    <w:rsid w:val="00A9214F"/>
    <w:rsid w:val="00A926E0"/>
    <w:rsid w:val="00A92A7F"/>
    <w:rsid w:val="00A92D72"/>
    <w:rsid w:val="00A92DA8"/>
    <w:rsid w:val="00A9313F"/>
    <w:rsid w:val="00A9334E"/>
    <w:rsid w:val="00A93419"/>
    <w:rsid w:val="00A93A29"/>
    <w:rsid w:val="00A93BF9"/>
    <w:rsid w:val="00A942A6"/>
    <w:rsid w:val="00A942BE"/>
    <w:rsid w:val="00A94394"/>
    <w:rsid w:val="00A94C02"/>
    <w:rsid w:val="00A951C5"/>
    <w:rsid w:val="00A952EE"/>
    <w:rsid w:val="00A95433"/>
    <w:rsid w:val="00A95F24"/>
    <w:rsid w:val="00A96209"/>
    <w:rsid w:val="00A96610"/>
    <w:rsid w:val="00A96F46"/>
    <w:rsid w:val="00A973CE"/>
    <w:rsid w:val="00A973D9"/>
    <w:rsid w:val="00A9758E"/>
    <w:rsid w:val="00A9768B"/>
    <w:rsid w:val="00AA0082"/>
    <w:rsid w:val="00AA01B9"/>
    <w:rsid w:val="00AA07CA"/>
    <w:rsid w:val="00AA1010"/>
    <w:rsid w:val="00AA16DD"/>
    <w:rsid w:val="00AA1A61"/>
    <w:rsid w:val="00AA1D92"/>
    <w:rsid w:val="00AA20AC"/>
    <w:rsid w:val="00AA2D56"/>
    <w:rsid w:val="00AA3269"/>
    <w:rsid w:val="00AA351D"/>
    <w:rsid w:val="00AA388A"/>
    <w:rsid w:val="00AA39A8"/>
    <w:rsid w:val="00AA3C8B"/>
    <w:rsid w:val="00AA4090"/>
    <w:rsid w:val="00AA41EE"/>
    <w:rsid w:val="00AA475F"/>
    <w:rsid w:val="00AA4912"/>
    <w:rsid w:val="00AA49B8"/>
    <w:rsid w:val="00AA4F0E"/>
    <w:rsid w:val="00AA501C"/>
    <w:rsid w:val="00AA5C26"/>
    <w:rsid w:val="00AA5C3B"/>
    <w:rsid w:val="00AA637C"/>
    <w:rsid w:val="00AA6D86"/>
    <w:rsid w:val="00AA6DFF"/>
    <w:rsid w:val="00AA6F03"/>
    <w:rsid w:val="00AA7296"/>
    <w:rsid w:val="00AA770C"/>
    <w:rsid w:val="00AA77C8"/>
    <w:rsid w:val="00AA7D05"/>
    <w:rsid w:val="00AB02F8"/>
    <w:rsid w:val="00AB05AA"/>
    <w:rsid w:val="00AB0657"/>
    <w:rsid w:val="00AB10BC"/>
    <w:rsid w:val="00AB14A6"/>
    <w:rsid w:val="00AB2106"/>
    <w:rsid w:val="00AB2A8B"/>
    <w:rsid w:val="00AB3420"/>
    <w:rsid w:val="00AB395B"/>
    <w:rsid w:val="00AB3C04"/>
    <w:rsid w:val="00AB3F1C"/>
    <w:rsid w:val="00AB47C4"/>
    <w:rsid w:val="00AB4C14"/>
    <w:rsid w:val="00AB5069"/>
    <w:rsid w:val="00AB55C9"/>
    <w:rsid w:val="00AB5D1F"/>
    <w:rsid w:val="00AB6D07"/>
    <w:rsid w:val="00AB6E81"/>
    <w:rsid w:val="00AB70B0"/>
    <w:rsid w:val="00AB7364"/>
    <w:rsid w:val="00AB7AFE"/>
    <w:rsid w:val="00AB7FC5"/>
    <w:rsid w:val="00AC0A56"/>
    <w:rsid w:val="00AC0F5D"/>
    <w:rsid w:val="00AC1117"/>
    <w:rsid w:val="00AC15FB"/>
    <w:rsid w:val="00AC1CC7"/>
    <w:rsid w:val="00AC1F3F"/>
    <w:rsid w:val="00AC201F"/>
    <w:rsid w:val="00AC22D1"/>
    <w:rsid w:val="00AC24FA"/>
    <w:rsid w:val="00AC2740"/>
    <w:rsid w:val="00AC2B70"/>
    <w:rsid w:val="00AC2F30"/>
    <w:rsid w:val="00AC31B0"/>
    <w:rsid w:val="00AC3408"/>
    <w:rsid w:val="00AC37A3"/>
    <w:rsid w:val="00AC3CD4"/>
    <w:rsid w:val="00AC3EF7"/>
    <w:rsid w:val="00AC3F93"/>
    <w:rsid w:val="00AC48D2"/>
    <w:rsid w:val="00AC4A23"/>
    <w:rsid w:val="00AC4B34"/>
    <w:rsid w:val="00AC5654"/>
    <w:rsid w:val="00AC5815"/>
    <w:rsid w:val="00AC592F"/>
    <w:rsid w:val="00AC59B4"/>
    <w:rsid w:val="00AC5E1E"/>
    <w:rsid w:val="00AC63A4"/>
    <w:rsid w:val="00AC69EF"/>
    <w:rsid w:val="00AC6EAB"/>
    <w:rsid w:val="00AC7374"/>
    <w:rsid w:val="00AC74FB"/>
    <w:rsid w:val="00AC76CB"/>
    <w:rsid w:val="00AC7E25"/>
    <w:rsid w:val="00AD01DB"/>
    <w:rsid w:val="00AD029C"/>
    <w:rsid w:val="00AD0432"/>
    <w:rsid w:val="00AD0ADB"/>
    <w:rsid w:val="00AD1124"/>
    <w:rsid w:val="00AD1613"/>
    <w:rsid w:val="00AD1A35"/>
    <w:rsid w:val="00AD20CA"/>
    <w:rsid w:val="00AD2597"/>
    <w:rsid w:val="00AD26C9"/>
    <w:rsid w:val="00AD28E1"/>
    <w:rsid w:val="00AD38BD"/>
    <w:rsid w:val="00AD458F"/>
    <w:rsid w:val="00AD4B8B"/>
    <w:rsid w:val="00AD4BC5"/>
    <w:rsid w:val="00AD509C"/>
    <w:rsid w:val="00AD6249"/>
    <w:rsid w:val="00AD6390"/>
    <w:rsid w:val="00AD63B3"/>
    <w:rsid w:val="00AD6523"/>
    <w:rsid w:val="00AD66DF"/>
    <w:rsid w:val="00AD6863"/>
    <w:rsid w:val="00AD7157"/>
    <w:rsid w:val="00AD7D55"/>
    <w:rsid w:val="00AD7E08"/>
    <w:rsid w:val="00AE0969"/>
    <w:rsid w:val="00AE134A"/>
    <w:rsid w:val="00AE140E"/>
    <w:rsid w:val="00AE1599"/>
    <w:rsid w:val="00AE16DC"/>
    <w:rsid w:val="00AE171C"/>
    <w:rsid w:val="00AE1E92"/>
    <w:rsid w:val="00AE1F0B"/>
    <w:rsid w:val="00AE2B5B"/>
    <w:rsid w:val="00AE2CB0"/>
    <w:rsid w:val="00AE2CCD"/>
    <w:rsid w:val="00AE2D28"/>
    <w:rsid w:val="00AE374E"/>
    <w:rsid w:val="00AE3901"/>
    <w:rsid w:val="00AE39EA"/>
    <w:rsid w:val="00AE3C12"/>
    <w:rsid w:val="00AE3D36"/>
    <w:rsid w:val="00AE4211"/>
    <w:rsid w:val="00AE43C9"/>
    <w:rsid w:val="00AE4737"/>
    <w:rsid w:val="00AE4AEE"/>
    <w:rsid w:val="00AE4C2B"/>
    <w:rsid w:val="00AE4F93"/>
    <w:rsid w:val="00AE51FF"/>
    <w:rsid w:val="00AE572D"/>
    <w:rsid w:val="00AE5FF2"/>
    <w:rsid w:val="00AE60DC"/>
    <w:rsid w:val="00AE66C8"/>
    <w:rsid w:val="00AE6796"/>
    <w:rsid w:val="00AE67E1"/>
    <w:rsid w:val="00AE6BE9"/>
    <w:rsid w:val="00AE74E7"/>
    <w:rsid w:val="00AE764C"/>
    <w:rsid w:val="00AE774D"/>
    <w:rsid w:val="00AE780E"/>
    <w:rsid w:val="00AE7C2B"/>
    <w:rsid w:val="00AE7D4D"/>
    <w:rsid w:val="00AE7DC6"/>
    <w:rsid w:val="00AE7F1F"/>
    <w:rsid w:val="00AF07D8"/>
    <w:rsid w:val="00AF1313"/>
    <w:rsid w:val="00AF131F"/>
    <w:rsid w:val="00AF1893"/>
    <w:rsid w:val="00AF1C14"/>
    <w:rsid w:val="00AF1DAA"/>
    <w:rsid w:val="00AF1DD2"/>
    <w:rsid w:val="00AF1FDA"/>
    <w:rsid w:val="00AF2495"/>
    <w:rsid w:val="00AF297C"/>
    <w:rsid w:val="00AF2D21"/>
    <w:rsid w:val="00AF2E9A"/>
    <w:rsid w:val="00AF3736"/>
    <w:rsid w:val="00AF376C"/>
    <w:rsid w:val="00AF37E2"/>
    <w:rsid w:val="00AF3D2E"/>
    <w:rsid w:val="00AF3E7C"/>
    <w:rsid w:val="00AF40C4"/>
    <w:rsid w:val="00AF4328"/>
    <w:rsid w:val="00AF44C7"/>
    <w:rsid w:val="00AF472B"/>
    <w:rsid w:val="00AF4804"/>
    <w:rsid w:val="00AF5189"/>
    <w:rsid w:val="00AF6603"/>
    <w:rsid w:val="00AF6610"/>
    <w:rsid w:val="00AF6767"/>
    <w:rsid w:val="00AF7682"/>
    <w:rsid w:val="00AF76CE"/>
    <w:rsid w:val="00AF786F"/>
    <w:rsid w:val="00AF7C94"/>
    <w:rsid w:val="00B00535"/>
    <w:rsid w:val="00B0056C"/>
    <w:rsid w:val="00B007F4"/>
    <w:rsid w:val="00B008C5"/>
    <w:rsid w:val="00B00D48"/>
    <w:rsid w:val="00B0144E"/>
    <w:rsid w:val="00B018C6"/>
    <w:rsid w:val="00B01998"/>
    <w:rsid w:val="00B01E21"/>
    <w:rsid w:val="00B01ECE"/>
    <w:rsid w:val="00B021DD"/>
    <w:rsid w:val="00B0240D"/>
    <w:rsid w:val="00B02788"/>
    <w:rsid w:val="00B02EE1"/>
    <w:rsid w:val="00B02F1D"/>
    <w:rsid w:val="00B0310A"/>
    <w:rsid w:val="00B037A3"/>
    <w:rsid w:val="00B04373"/>
    <w:rsid w:val="00B04381"/>
    <w:rsid w:val="00B046A2"/>
    <w:rsid w:val="00B046F2"/>
    <w:rsid w:val="00B047FF"/>
    <w:rsid w:val="00B04896"/>
    <w:rsid w:val="00B04A53"/>
    <w:rsid w:val="00B04E9E"/>
    <w:rsid w:val="00B04EA7"/>
    <w:rsid w:val="00B050C5"/>
    <w:rsid w:val="00B057C4"/>
    <w:rsid w:val="00B058E8"/>
    <w:rsid w:val="00B05993"/>
    <w:rsid w:val="00B05B90"/>
    <w:rsid w:val="00B05E05"/>
    <w:rsid w:val="00B06144"/>
    <w:rsid w:val="00B0637C"/>
    <w:rsid w:val="00B06EBE"/>
    <w:rsid w:val="00B0757A"/>
    <w:rsid w:val="00B076D4"/>
    <w:rsid w:val="00B07D27"/>
    <w:rsid w:val="00B10540"/>
    <w:rsid w:val="00B10D78"/>
    <w:rsid w:val="00B10E18"/>
    <w:rsid w:val="00B11117"/>
    <w:rsid w:val="00B115D9"/>
    <w:rsid w:val="00B11DDB"/>
    <w:rsid w:val="00B11F61"/>
    <w:rsid w:val="00B1205F"/>
    <w:rsid w:val="00B1265B"/>
    <w:rsid w:val="00B12D9D"/>
    <w:rsid w:val="00B13751"/>
    <w:rsid w:val="00B13944"/>
    <w:rsid w:val="00B13B58"/>
    <w:rsid w:val="00B14304"/>
    <w:rsid w:val="00B14D63"/>
    <w:rsid w:val="00B150DC"/>
    <w:rsid w:val="00B15749"/>
    <w:rsid w:val="00B1574F"/>
    <w:rsid w:val="00B1597F"/>
    <w:rsid w:val="00B15A13"/>
    <w:rsid w:val="00B1617F"/>
    <w:rsid w:val="00B161E1"/>
    <w:rsid w:val="00B16755"/>
    <w:rsid w:val="00B17070"/>
    <w:rsid w:val="00B171FA"/>
    <w:rsid w:val="00B174C4"/>
    <w:rsid w:val="00B17DA4"/>
    <w:rsid w:val="00B17E97"/>
    <w:rsid w:val="00B17EC4"/>
    <w:rsid w:val="00B2068B"/>
    <w:rsid w:val="00B21557"/>
    <w:rsid w:val="00B2255C"/>
    <w:rsid w:val="00B22B3B"/>
    <w:rsid w:val="00B22B46"/>
    <w:rsid w:val="00B23080"/>
    <w:rsid w:val="00B23490"/>
    <w:rsid w:val="00B23C02"/>
    <w:rsid w:val="00B23CEF"/>
    <w:rsid w:val="00B24572"/>
    <w:rsid w:val="00B245B8"/>
    <w:rsid w:val="00B24C26"/>
    <w:rsid w:val="00B24F3E"/>
    <w:rsid w:val="00B25E7D"/>
    <w:rsid w:val="00B25EA7"/>
    <w:rsid w:val="00B261DB"/>
    <w:rsid w:val="00B26B63"/>
    <w:rsid w:val="00B271D8"/>
    <w:rsid w:val="00B2755F"/>
    <w:rsid w:val="00B27745"/>
    <w:rsid w:val="00B27F9A"/>
    <w:rsid w:val="00B306BB"/>
    <w:rsid w:val="00B306E1"/>
    <w:rsid w:val="00B30FAC"/>
    <w:rsid w:val="00B311C3"/>
    <w:rsid w:val="00B315D1"/>
    <w:rsid w:val="00B31622"/>
    <w:rsid w:val="00B316DC"/>
    <w:rsid w:val="00B32028"/>
    <w:rsid w:val="00B3246E"/>
    <w:rsid w:val="00B3283F"/>
    <w:rsid w:val="00B32C10"/>
    <w:rsid w:val="00B32C6B"/>
    <w:rsid w:val="00B33198"/>
    <w:rsid w:val="00B3426E"/>
    <w:rsid w:val="00B342BE"/>
    <w:rsid w:val="00B34A94"/>
    <w:rsid w:val="00B34CCD"/>
    <w:rsid w:val="00B350F9"/>
    <w:rsid w:val="00B3576E"/>
    <w:rsid w:val="00B35AAF"/>
    <w:rsid w:val="00B35B14"/>
    <w:rsid w:val="00B36684"/>
    <w:rsid w:val="00B36A68"/>
    <w:rsid w:val="00B403BB"/>
    <w:rsid w:val="00B40BC7"/>
    <w:rsid w:val="00B41838"/>
    <w:rsid w:val="00B41A6D"/>
    <w:rsid w:val="00B41C53"/>
    <w:rsid w:val="00B425A0"/>
    <w:rsid w:val="00B425D3"/>
    <w:rsid w:val="00B426E3"/>
    <w:rsid w:val="00B42A72"/>
    <w:rsid w:val="00B42E2C"/>
    <w:rsid w:val="00B43052"/>
    <w:rsid w:val="00B43B01"/>
    <w:rsid w:val="00B4417C"/>
    <w:rsid w:val="00B44303"/>
    <w:rsid w:val="00B444A6"/>
    <w:rsid w:val="00B4453C"/>
    <w:rsid w:val="00B44B71"/>
    <w:rsid w:val="00B44CB0"/>
    <w:rsid w:val="00B45008"/>
    <w:rsid w:val="00B4505E"/>
    <w:rsid w:val="00B45187"/>
    <w:rsid w:val="00B455E3"/>
    <w:rsid w:val="00B45B95"/>
    <w:rsid w:val="00B45DEB"/>
    <w:rsid w:val="00B46090"/>
    <w:rsid w:val="00B460CC"/>
    <w:rsid w:val="00B466C7"/>
    <w:rsid w:val="00B4676B"/>
    <w:rsid w:val="00B46C13"/>
    <w:rsid w:val="00B46D95"/>
    <w:rsid w:val="00B46EBA"/>
    <w:rsid w:val="00B46F92"/>
    <w:rsid w:val="00B470A2"/>
    <w:rsid w:val="00B4720E"/>
    <w:rsid w:val="00B47657"/>
    <w:rsid w:val="00B476DB"/>
    <w:rsid w:val="00B47708"/>
    <w:rsid w:val="00B479CB"/>
    <w:rsid w:val="00B47E21"/>
    <w:rsid w:val="00B501CD"/>
    <w:rsid w:val="00B504FC"/>
    <w:rsid w:val="00B50D79"/>
    <w:rsid w:val="00B510A3"/>
    <w:rsid w:val="00B51B18"/>
    <w:rsid w:val="00B51D58"/>
    <w:rsid w:val="00B5247C"/>
    <w:rsid w:val="00B524B1"/>
    <w:rsid w:val="00B529E8"/>
    <w:rsid w:val="00B52B00"/>
    <w:rsid w:val="00B52E62"/>
    <w:rsid w:val="00B53268"/>
    <w:rsid w:val="00B53917"/>
    <w:rsid w:val="00B53C4C"/>
    <w:rsid w:val="00B53E39"/>
    <w:rsid w:val="00B53F5F"/>
    <w:rsid w:val="00B5473F"/>
    <w:rsid w:val="00B54842"/>
    <w:rsid w:val="00B54DFE"/>
    <w:rsid w:val="00B55496"/>
    <w:rsid w:val="00B554B4"/>
    <w:rsid w:val="00B5577C"/>
    <w:rsid w:val="00B55901"/>
    <w:rsid w:val="00B55C37"/>
    <w:rsid w:val="00B562A8"/>
    <w:rsid w:val="00B56A75"/>
    <w:rsid w:val="00B56AFC"/>
    <w:rsid w:val="00B57065"/>
    <w:rsid w:val="00B57136"/>
    <w:rsid w:val="00B57AB3"/>
    <w:rsid w:val="00B57D6B"/>
    <w:rsid w:val="00B60EDA"/>
    <w:rsid w:val="00B61761"/>
    <w:rsid w:val="00B61A76"/>
    <w:rsid w:val="00B61FBF"/>
    <w:rsid w:val="00B624D9"/>
    <w:rsid w:val="00B6252D"/>
    <w:rsid w:val="00B625D1"/>
    <w:rsid w:val="00B6325A"/>
    <w:rsid w:val="00B6340F"/>
    <w:rsid w:val="00B6386B"/>
    <w:rsid w:val="00B6396D"/>
    <w:rsid w:val="00B63BE4"/>
    <w:rsid w:val="00B63FB8"/>
    <w:rsid w:val="00B64847"/>
    <w:rsid w:val="00B65064"/>
    <w:rsid w:val="00B65171"/>
    <w:rsid w:val="00B65849"/>
    <w:rsid w:val="00B65D48"/>
    <w:rsid w:val="00B662A5"/>
    <w:rsid w:val="00B662D6"/>
    <w:rsid w:val="00B66988"/>
    <w:rsid w:val="00B6722B"/>
    <w:rsid w:val="00B6737C"/>
    <w:rsid w:val="00B674E9"/>
    <w:rsid w:val="00B676DC"/>
    <w:rsid w:val="00B6788A"/>
    <w:rsid w:val="00B6791F"/>
    <w:rsid w:val="00B67982"/>
    <w:rsid w:val="00B67FBB"/>
    <w:rsid w:val="00B70028"/>
    <w:rsid w:val="00B70FE1"/>
    <w:rsid w:val="00B713EC"/>
    <w:rsid w:val="00B71444"/>
    <w:rsid w:val="00B71B14"/>
    <w:rsid w:val="00B71F8B"/>
    <w:rsid w:val="00B72401"/>
    <w:rsid w:val="00B72756"/>
    <w:rsid w:val="00B72DC1"/>
    <w:rsid w:val="00B72FDB"/>
    <w:rsid w:val="00B7327D"/>
    <w:rsid w:val="00B73FE1"/>
    <w:rsid w:val="00B740D7"/>
    <w:rsid w:val="00B749D1"/>
    <w:rsid w:val="00B75332"/>
    <w:rsid w:val="00B75827"/>
    <w:rsid w:val="00B75C49"/>
    <w:rsid w:val="00B7646E"/>
    <w:rsid w:val="00B764A8"/>
    <w:rsid w:val="00B76601"/>
    <w:rsid w:val="00B76F27"/>
    <w:rsid w:val="00B7772E"/>
    <w:rsid w:val="00B807B6"/>
    <w:rsid w:val="00B80858"/>
    <w:rsid w:val="00B80BD9"/>
    <w:rsid w:val="00B81200"/>
    <w:rsid w:val="00B81806"/>
    <w:rsid w:val="00B81AEA"/>
    <w:rsid w:val="00B81DCC"/>
    <w:rsid w:val="00B81EFD"/>
    <w:rsid w:val="00B82596"/>
    <w:rsid w:val="00B82647"/>
    <w:rsid w:val="00B82737"/>
    <w:rsid w:val="00B830A5"/>
    <w:rsid w:val="00B830AF"/>
    <w:rsid w:val="00B83CA4"/>
    <w:rsid w:val="00B84143"/>
    <w:rsid w:val="00B84850"/>
    <w:rsid w:val="00B848AC"/>
    <w:rsid w:val="00B858C2"/>
    <w:rsid w:val="00B85931"/>
    <w:rsid w:val="00B85BB0"/>
    <w:rsid w:val="00B85C95"/>
    <w:rsid w:val="00B85DFC"/>
    <w:rsid w:val="00B8647E"/>
    <w:rsid w:val="00B864D9"/>
    <w:rsid w:val="00B865EA"/>
    <w:rsid w:val="00B86691"/>
    <w:rsid w:val="00B86B45"/>
    <w:rsid w:val="00B86B54"/>
    <w:rsid w:val="00B875DA"/>
    <w:rsid w:val="00B87621"/>
    <w:rsid w:val="00B876B9"/>
    <w:rsid w:val="00B876D3"/>
    <w:rsid w:val="00B878DC"/>
    <w:rsid w:val="00B9016C"/>
    <w:rsid w:val="00B901DE"/>
    <w:rsid w:val="00B90377"/>
    <w:rsid w:val="00B904F3"/>
    <w:rsid w:val="00B90652"/>
    <w:rsid w:val="00B906FE"/>
    <w:rsid w:val="00B9117C"/>
    <w:rsid w:val="00B911F3"/>
    <w:rsid w:val="00B91327"/>
    <w:rsid w:val="00B92F39"/>
    <w:rsid w:val="00B92F70"/>
    <w:rsid w:val="00B933F9"/>
    <w:rsid w:val="00B93517"/>
    <w:rsid w:val="00B93A78"/>
    <w:rsid w:val="00B93EA0"/>
    <w:rsid w:val="00B93F02"/>
    <w:rsid w:val="00B93F93"/>
    <w:rsid w:val="00B94003"/>
    <w:rsid w:val="00B94310"/>
    <w:rsid w:val="00B94939"/>
    <w:rsid w:val="00B9560E"/>
    <w:rsid w:val="00B960EE"/>
    <w:rsid w:val="00B964F5"/>
    <w:rsid w:val="00B9662F"/>
    <w:rsid w:val="00B96BC1"/>
    <w:rsid w:val="00B96CD7"/>
    <w:rsid w:val="00B9737F"/>
    <w:rsid w:val="00B975DA"/>
    <w:rsid w:val="00B97DD3"/>
    <w:rsid w:val="00BA019A"/>
    <w:rsid w:val="00BA0A93"/>
    <w:rsid w:val="00BA0CE1"/>
    <w:rsid w:val="00BA1895"/>
    <w:rsid w:val="00BA33DC"/>
    <w:rsid w:val="00BA3523"/>
    <w:rsid w:val="00BA362E"/>
    <w:rsid w:val="00BA37DE"/>
    <w:rsid w:val="00BA487B"/>
    <w:rsid w:val="00BA48E2"/>
    <w:rsid w:val="00BA4A17"/>
    <w:rsid w:val="00BA4A7E"/>
    <w:rsid w:val="00BA5701"/>
    <w:rsid w:val="00BA5D54"/>
    <w:rsid w:val="00BA6C3D"/>
    <w:rsid w:val="00BA6E0A"/>
    <w:rsid w:val="00BA7586"/>
    <w:rsid w:val="00BA7AB2"/>
    <w:rsid w:val="00BA7CD4"/>
    <w:rsid w:val="00BA7DF4"/>
    <w:rsid w:val="00BA7EB6"/>
    <w:rsid w:val="00BB0914"/>
    <w:rsid w:val="00BB09E1"/>
    <w:rsid w:val="00BB1203"/>
    <w:rsid w:val="00BB162E"/>
    <w:rsid w:val="00BB19AE"/>
    <w:rsid w:val="00BB19D2"/>
    <w:rsid w:val="00BB1D2C"/>
    <w:rsid w:val="00BB1FF3"/>
    <w:rsid w:val="00BB20C0"/>
    <w:rsid w:val="00BB21F3"/>
    <w:rsid w:val="00BB2643"/>
    <w:rsid w:val="00BB3518"/>
    <w:rsid w:val="00BB3934"/>
    <w:rsid w:val="00BB3DB6"/>
    <w:rsid w:val="00BB41E1"/>
    <w:rsid w:val="00BB45FA"/>
    <w:rsid w:val="00BB51ED"/>
    <w:rsid w:val="00BB51EE"/>
    <w:rsid w:val="00BB565D"/>
    <w:rsid w:val="00BB715F"/>
    <w:rsid w:val="00BB791D"/>
    <w:rsid w:val="00BC01FA"/>
    <w:rsid w:val="00BC04B6"/>
    <w:rsid w:val="00BC07D9"/>
    <w:rsid w:val="00BC08D9"/>
    <w:rsid w:val="00BC0E7C"/>
    <w:rsid w:val="00BC0FDD"/>
    <w:rsid w:val="00BC13B9"/>
    <w:rsid w:val="00BC1679"/>
    <w:rsid w:val="00BC1700"/>
    <w:rsid w:val="00BC1890"/>
    <w:rsid w:val="00BC19FC"/>
    <w:rsid w:val="00BC1BC0"/>
    <w:rsid w:val="00BC1EB5"/>
    <w:rsid w:val="00BC25D0"/>
    <w:rsid w:val="00BC2778"/>
    <w:rsid w:val="00BC2B39"/>
    <w:rsid w:val="00BC2C98"/>
    <w:rsid w:val="00BC2D52"/>
    <w:rsid w:val="00BC3112"/>
    <w:rsid w:val="00BC3494"/>
    <w:rsid w:val="00BC3605"/>
    <w:rsid w:val="00BC44AC"/>
    <w:rsid w:val="00BC4867"/>
    <w:rsid w:val="00BC5594"/>
    <w:rsid w:val="00BC5763"/>
    <w:rsid w:val="00BC615F"/>
    <w:rsid w:val="00BC63F1"/>
    <w:rsid w:val="00BC6483"/>
    <w:rsid w:val="00BC64D3"/>
    <w:rsid w:val="00BC661C"/>
    <w:rsid w:val="00BC6674"/>
    <w:rsid w:val="00BC677D"/>
    <w:rsid w:val="00BC6D93"/>
    <w:rsid w:val="00BC6EEE"/>
    <w:rsid w:val="00BC71D2"/>
    <w:rsid w:val="00BC7969"/>
    <w:rsid w:val="00BD02D2"/>
    <w:rsid w:val="00BD0517"/>
    <w:rsid w:val="00BD0912"/>
    <w:rsid w:val="00BD0ABB"/>
    <w:rsid w:val="00BD0CBD"/>
    <w:rsid w:val="00BD149C"/>
    <w:rsid w:val="00BD185F"/>
    <w:rsid w:val="00BD1A55"/>
    <w:rsid w:val="00BD1AB8"/>
    <w:rsid w:val="00BD1CD1"/>
    <w:rsid w:val="00BD1EEA"/>
    <w:rsid w:val="00BD20A2"/>
    <w:rsid w:val="00BD22D8"/>
    <w:rsid w:val="00BD2358"/>
    <w:rsid w:val="00BD248E"/>
    <w:rsid w:val="00BD2E4A"/>
    <w:rsid w:val="00BD3244"/>
    <w:rsid w:val="00BD3378"/>
    <w:rsid w:val="00BD357B"/>
    <w:rsid w:val="00BD4226"/>
    <w:rsid w:val="00BD43EA"/>
    <w:rsid w:val="00BD442E"/>
    <w:rsid w:val="00BD44E6"/>
    <w:rsid w:val="00BD485D"/>
    <w:rsid w:val="00BD490F"/>
    <w:rsid w:val="00BD4A3E"/>
    <w:rsid w:val="00BD5545"/>
    <w:rsid w:val="00BD55E2"/>
    <w:rsid w:val="00BD5706"/>
    <w:rsid w:val="00BD649D"/>
    <w:rsid w:val="00BD65E9"/>
    <w:rsid w:val="00BD696B"/>
    <w:rsid w:val="00BD6B7A"/>
    <w:rsid w:val="00BD6BBE"/>
    <w:rsid w:val="00BD7014"/>
    <w:rsid w:val="00BD7223"/>
    <w:rsid w:val="00BD72DA"/>
    <w:rsid w:val="00BD7482"/>
    <w:rsid w:val="00BD74F7"/>
    <w:rsid w:val="00BD7832"/>
    <w:rsid w:val="00BE04D9"/>
    <w:rsid w:val="00BE0550"/>
    <w:rsid w:val="00BE0632"/>
    <w:rsid w:val="00BE06B7"/>
    <w:rsid w:val="00BE08F0"/>
    <w:rsid w:val="00BE0AEC"/>
    <w:rsid w:val="00BE10F7"/>
    <w:rsid w:val="00BE194E"/>
    <w:rsid w:val="00BE1BB4"/>
    <w:rsid w:val="00BE2FD4"/>
    <w:rsid w:val="00BE3492"/>
    <w:rsid w:val="00BE34B2"/>
    <w:rsid w:val="00BE37E1"/>
    <w:rsid w:val="00BE3C94"/>
    <w:rsid w:val="00BE3DFA"/>
    <w:rsid w:val="00BE3EA8"/>
    <w:rsid w:val="00BE4508"/>
    <w:rsid w:val="00BE4843"/>
    <w:rsid w:val="00BE48D8"/>
    <w:rsid w:val="00BE4F27"/>
    <w:rsid w:val="00BE5180"/>
    <w:rsid w:val="00BE5494"/>
    <w:rsid w:val="00BE5F74"/>
    <w:rsid w:val="00BE606A"/>
    <w:rsid w:val="00BE606C"/>
    <w:rsid w:val="00BE6806"/>
    <w:rsid w:val="00BE6B1A"/>
    <w:rsid w:val="00BE6CB0"/>
    <w:rsid w:val="00BE7A13"/>
    <w:rsid w:val="00BE7A59"/>
    <w:rsid w:val="00BE7AE9"/>
    <w:rsid w:val="00BE7DDC"/>
    <w:rsid w:val="00BE7E8F"/>
    <w:rsid w:val="00BE7ED0"/>
    <w:rsid w:val="00BF0B2D"/>
    <w:rsid w:val="00BF0BB2"/>
    <w:rsid w:val="00BF0FE3"/>
    <w:rsid w:val="00BF10A6"/>
    <w:rsid w:val="00BF154C"/>
    <w:rsid w:val="00BF1C73"/>
    <w:rsid w:val="00BF2697"/>
    <w:rsid w:val="00BF27E1"/>
    <w:rsid w:val="00BF2DE5"/>
    <w:rsid w:val="00BF3078"/>
    <w:rsid w:val="00BF3740"/>
    <w:rsid w:val="00BF3E3D"/>
    <w:rsid w:val="00BF4064"/>
    <w:rsid w:val="00BF4081"/>
    <w:rsid w:val="00BF41AF"/>
    <w:rsid w:val="00BF42A0"/>
    <w:rsid w:val="00BF46B7"/>
    <w:rsid w:val="00BF47E6"/>
    <w:rsid w:val="00BF5191"/>
    <w:rsid w:val="00BF54F3"/>
    <w:rsid w:val="00BF5A39"/>
    <w:rsid w:val="00BF5B89"/>
    <w:rsid w:val="00BF6294"/>
    <w:rsid w:val="00BF62EB"/>
    <w:rsid w:val="00BF65F9"/>
    <w:rsid w:val="00BF6920"/>
    <w:rsid w:val="00BF6923"/>
    <w:rsid w:val="00BF6D6D"/>
    <w:rsid w:val="00BF6F70"/>
    <w:rsid w:val="00BF7639"/>
    <w:rsid w:val="00BF7C44"/>
    <w:rsid w:val="00BF7FC6"/>
    <w:rsid w:val="00C004E8"/>
    <w:rsid w:val="00C00DEC"/>
    <w:rsid w:val="00C0165D"/>
    <w:rsid w:val="00C01D4C"/>
    <w:rsid w:val="00C01E0A"/>
    <w:rsid w:val="00C01ED8"/>
    <w:rsid w:val="00C02791"/>
    <w:rsid w:val="00C02DFA"/>
    <w:rsid w:val="00C02EE4"/>
    <w:rsid w:val="00C03647"/>
    <w:rsid w:val="00C0413A"/>
    <w:rsid w:val="00C04403"/>
    <w:rsid w:val="00C04D8D"/>
    <w:rsid w:val="00C052C9"/>
    <w:rsid w:val="00C052D8"/>
    <w:rsid w:val="00C05B4D"/>
    <w:rsid w:val="00C0611F"/>
    <w:rsid w:val="00C063CD"/>
    <w:rsid w:val="00C06CE9"/>
    <w:rsid w:val="00C06CF0"/>
    <w:rsid w:val="00C06FF2"/>
    <w:rsid w:val="00C0719A"/>
    <w:rsid w:val="00C071EA"/>
    <w:rsid w:val="00C0738B"/>
    <w:rsid w:val="00C07457"/>
    <w:rsid w:val="00C07C8E"/>
    <w:rsid w:val="00C10250"/>
    <w:rsid w:val="00C103D6"/>
    <w:rsid w:val="00C10A3B"/>
    <w:rsid w:val="00C10BC9"/>
    <w:rsid w:val="00C1117A"/>
    <w:rsid w:val="00C117BD"/>
    <w:rsid w:val="00C118AE"/>
    <w:rsid w:val="00C11B41"/>
    <w:rsid w:val="00C12355"/>
    <w:rsid w:val="00C1280D"/>
    <w:rsid w:val="00C12E3F"/>
    <w:rsid w:val="00C13511"/>
    <w:rsid w:val="00C13953"/>
    <w:rsid w:val="00C14178"/>
    <w:rsid w:val="00C141C7"/>
    <w:rsid w:val="00C1469F"/>
    <w:rsid w:val="00C1495B"/>
    <w:rsid w:val="00C150E5"/>
    <w:rsid w:val="00C15108"/>
    <w:rsid w:val="00C15681"/>
    <w:rsid w:val="00C157C6"/>
    <w:rsid w:val="00C15CE2"/>
    <w:rsid w:val="00C15E35"/>
    <w:rsid w:val="00C161FB"/>
    <w:rsid w:val="00C16873"/>
    <w:rsid w:val="00C16C20"/>
    <w:rsid w:val="00C16F57"/>
    <w:rsid w:val="00C172C4"/>
    <w:rsid w:val="00C17A52"/>
    <w:rsid w:val="00C17AA6"/>
    <w:rsid w:val="00C17B09"/>
    <w:rsid w:val="00C17D2F"/>
    <w:rsid w:val="00C17F9E"/>
    <w:rsid w:val="00C20044"/>
    <w:rsid w:val="00C21011"/>
    <w:rsid w:val="00C21882"/>
    <w:rsid w:val="00C218F1"/>
    <w:rsid w:val="00C21AB8"/>
    <w:rsid w:val="00C21E7A"/>
    <w:rsid w:val="00C21EE7"/>
    <w:rsid w:val="00C2257A"/>
    <w:rsid w:val="00C226FC"/>
    <w:rsid w:val="00C22896"/>
    <w:rsid w:val="00C2308A"/>
    <w:rsid w:val="00C2343E"/>
    <w:rsid w:val="00C23648"/>
    <w:rsid w:val="00C239D3"/>
    <w:rsid w:val="00C24166"/>
    <w:rsid w:val="00C2449B"/>
    <w:rsid w:val="00C246B0"/>
    <w:rsid w:val="00C24DB0"/>
    <w:rsid w:val="00C265D0"/>
    <w:rsid w:val="00C26727"/>
    <w:rsid w:val="00C26CE6"/>
    <w:rsid w:val="00C275FF"/>
    <w:rsid w:val="00C2780B"/>
    <w:rsid w:val="00C27F46"/>
    <w:rsid w:val="00C30094"/>
    <w:rsid w:val="00C306C9"/>
    <w:rsid w:val="00C308BA"/>
    <w:rsid w:val="00C30AA0"/>
    <w:rsid w:val="00C30C56"/>
    <w:rsid w:val="00C31061"/>
    <w:rsid w:val="00C31147"/>
    <w:rsid w:val="00C31876"/>
    <w:rsid w:val="00C31FF8"/>
    <w:rsid w:val="00C32291"/>
    <w:rsid w:val="00C323A0"/>
    <w:rsid w:val="00C3258B"/>
    <w:rsid w:val="00C32A5E"/>
    <w:rsid w:val="00C32A8F"/>
    <w:rsid w:val="00C32F46"/>
    <w:rsid w:val="00C33261"/>
    <w:rsid w:val="00C333CE"/>
    <w:rsid w:val="00C33B36"/>
    <w:rsid w:val="00C33B66"/>
    <w:rsid w:val="00C3490C"/>
    <w:rsid w:val="00C35594"/>
    <w:rsid w:val="00C355E2"/>
    <w:rsid w:val="00C3562F"/>
    <w:rsid w:val="00C35C8A"/>
    <w:rsid w:val="00C35E99"/>
    <w:rsid w:val="00C3610F"/>
    <w:rsid w:val="00C36791"/>
    <w:rsid w:val="00C36A6F"/>
    <w:rsid w:val="00C36FB7"/>
    <w:rsid w:val="00C3760F"/>
    <w:rsid w:val="00C3774C"/>
    <w:rsid w:val="00C3792B"/>
    <w:rsid w:val="00C379E1"/>
    <w:rsid w:val="00C40241"/>
    <w:rsid w:val="00C404BB"/>
    <w:rsid w:val="00C4059D"/>
    <w:rsid w:val="00C40C80"/>
    <w:rsid w:val="00C40F37"/>
    <w:rsid w:val="00C40F99"/>
    <w:rsid w:val="00C41BE3"/>
    <w:rsid w:val="00C42155"/>
    <w:rsid w:val="00C42173"/>
    <w:rsid w:val="00C422F2"/>
    <w:rsid w:val="00C42678"/>
    <w:rsid w:val="00C426A3"/>
    <w:rsid w:val="00C42845"/>
    <w:rsid w:val="00C4440D"/>
    <w:rsid w:val="00C4447F"/>
    <w:rsid w:val="00C444BD"/>
    <w:rsid w:val="00C44690"/>
    <w:rsid w:val="00C44776"/>
    <w:rsid w:val="00C44920"/>
    <w:rsid w:val="00C44E3E"/>
    <w:rsid w:val="00C453EE"/>
    <w:rsid w:val="00C456BA"/>
    <w:rsid w:val="00C46580"/>
    <w:rsid w:val="00C46BC2"/>
    <w:rsid w:val="00C47035"/>
    <w:rsid w:val="00C479E9"/>
    <w:rsid w:val="00C47BE9"/>
    <w:rsid w:val="00C47F22"/>
    <w:rsid w:val="00C47FD1"/>
    <w:rsid w:val="00C50897"/>
    <w:rsid w:val="00C50E95"/>
    <w:rsid w:val="00C51548"/>
    <w:rsid w:val="00C517CE"/>
    <w:rsid w:val="00C519B9"/>
    <w:rsid w:val="00C51A81"/>
    <w:rsid w:val="00C51F49"/>
    <w:rsid w:val="00C5235C"/>
    <w:rsid w:val="00C52A33"/>
    <w:rsid w:val="00C530DD"/>
    <w:rsid w:val="00C5350B"/>
    <w:rsid w:val="00C53AFC"/>
    <w:rsid w:val="00C543D6"/>
    <w:rsid w:val="00C547E9"/>
    <w:rsid w:val="00C5485E"/>
    <w:rsid w:val="00C54A53"/>
    <w:rsid w:val="00C54CF5"/>
    <w:rsid w:val="00C55063"/>
    <w:rsid w:val="00C5530E"/>
    <w:rsid w:val="00C55B20"/>
    <w:rsid w:val="00C55F87"/>
    <w:rsid w:val="00C562FB"/>
    <w:rsid w:val="00C56551"/>
    <w:rsid w:val="00C56872"/>
    <w:rsid w:val="00C56AC7"/>
    <w:rsid w:val="00C56F0B"/>
    <w:rsid w:val="00C56F46"/>
    <w:rsid w:val="00C5752B"/>
    <w:rsid w:val="00C5775F"/>
    <w:rsid w:val="00C57C8F"/>
    <w:rsid w:val="00C57DCE"/>
    <w:rsid w:val="00C57F17"/>
    <w:rsid w:val="00C603BD"/>
    <w:rsid w:val="00C605A6"/>
    <w:rsid w:val="00C618D0"/>
    <w:rsid w:val="00C61969"/>
    <w:rsid w:val="00C61F4B"/>
    <w:rsid w:val="00C621D5"/>
    <w:rsid w:val="00C62C02"/>
    <w:rsid w:val="00C62C87"/>
    <w:rsid w:val="00C62FE1"/>
    <w:rsid w:val="00C63172"/>
    <w:rsid w:val="00C63486"/>
    <w:rsid w:val="00C63E1B"/>
    <w:rsid w:val="00C6422E"/>
    <w:rsid w:val="00C64513"/>
    <w:rsid w:val="00C648AD"/>
    <w:rsid w:val="00C648E0"/>
    <w:rsid w:val="00C64F8F"/>
    <w:rsid w:val="00C65179"/>
    <w:rsid w:val="00C655E2"/>
    <w:rsid w:val="00C65A78"/>
    <w:rsid w:val="00C6632B"/>
    <w:rsid w:val="00C66A4E"/>
    <w:rsid w:val="00C66C78"/>
    <w:rsid w:val="00C66CA0"/>
    <w:rsid w:val="00C66D1D"/>
    <w:rsid w:val="00C66F9D"/>
    <w:rsid w:val="00C67228"/>
    <w:rsid w:val="00C67445"/>
    <w:rsid w:val="00C676BE"/>
    <w:rsid w:val="00C7001B"/>
    <w:rsid w:val="00C70FBA"/>
    <w:rsid w:val="00C7102D"/>
    <w:rsid w:val="00C714BC"/>
    <w:rsid w:val="00C7166A"/>
    <w:rsid w:val="00C71818"/>
    <w:rsid w:val="00C719B0"/>
    <w:rsid w:val="00C719E6"/>
    <w:rsid w:val="00C71A3F"/>
    <w:rsid w:val="00C71CC7"/>
    <w:rsid w:val="00C72155"/>
    <w:rsid w:val="00C721E0"/>
    <w:rsid w:val="00C721EB"/>
    <w:rsid w:val="00C72357"/>
    <w:rsid w:val="00C72618"/>
    <w:rsid w:val="00C72778"/>
    <w:rsid w:val="00C72BB5"/>
    <w:rsid w:val="00C72E9F"/>
    <w:rsid w:val="00C73043"/>
    <w:rsid w:val="00C739AA"/>
    <w:rsid w:val="00C73B88"/>
    <w:rsid w:val="00C73C93"/>
    <w:rsid w:val="00C7419A"/>
    <w:rsid w:val="00C741D2"/>
    <w:rsid w:val="00C745B1"/>
    <w:rsid w:val="00C746B5"/>
    <w:rsid w:val="00C74A6C"/>
    <w:rsid w:val="00C74AD5"/>
    <w:rsid w:val="00C74AFF"/>
    <w:rsid w:val="00C74E18"/>
    <w:rsid w:val="00C74FCC"/>
    <w:rsid w:val="00C750A6"/>
    <w:rsid w:val="00C7543C"/>
    <w:rsid w:val="00C754B5"/>
    <w:rsid w:val="00C75B4F"/>
    <w:rsid w:val="00C75B7A"/>
    <w:rsid w:val="00C75EC1"/>
    <w:rsid w:val="00C76046"/>
    <w:rsid w:val="00C7615F"/>
    <w:rsid w:val="00C76B7B"/>
    <w:rsid w:val="00C770C2"/>
    <w:rsid w:val="00C778BE"/>
    <w:rsid w:val="00C779E6"/>
    <w:rsid w:val="00C77B33"/>
    <w:rsid w:val="00C80024"/>
    <w:rsid w:val="00C8046A"/>
    <w:rsid w:val="00C80546"/>
    <w:rsid w:val="00C80584"/>
    <w:rsid w:val="00C8082E"/>
    <w:rsid w:val="00C80865"/>
    <w:rsid w:val="00C80EA8"/>
    <w:rsid w:val="00C81D98"/>
    <w:rsid w:val="00C821BC"/>
    <w:rsid w:val="00C82581"/>
    <w:rsid w:val="00C827C3"/>
    <w:rsid w:val="00C839C5"/>
    <w:rsid w:val="00C83ED9"/>
    <w:rsid w:val="00C8436D"/>
    <w:rsid w:val="00C850B6"/>
    <w:rsid w:val="00C851AA"/>
    <w:rsid w:val="00C856CE"/>
    <w:rsid w:val="00C85A7B"/>
    <w:rsid w:val="00C86327"/>
    <w:rsid w:val="00C86372"/>
    <w:rsid w:val="00C869DA"/>
    <w:rsid w:val="00C879F3"/>
    <w:rsid w:val="00C900E4"/>
    <w:rsid w:val="00C90905"/>
    <w:rsid w:val="00C90962"/>
    <w:rsid w:val="00C90B22"/>
    <w:rsid w:val="00C90DF9"/>
    <w:rsid w:val="00C90E13"/>
    <w:rsid w:val="00C90F89"/>
    <w:rsid w:val="00C92521"/>
    <w:rsid w:val="00C93685"/>
    <w:rsid w:val="00C936D2"/>
    <w:rsid w:val="00C93861"/>
    <w:rsid w:val="00C94774"/>
    <w:rsid w:val="00C94857"/>
    <w:rsid w:val="00C96413"/>
    <w:rsid w:val="00C96CC4"/>
    <w:rsid w:val="00C96FE1"/>
    <w:rsid w:val="00C9796F"/>
    <w:rsid w:val="00C97B06"/>
    <w:rsid w:val="00C97D2E"/>
    <w:rsid w:val="00C97FBB"/>
    <w:rsid w:val="00CA036E"/>
    <w:rsid w:val="00CA05DC"/>
    <w:rsid w:val="00CA0DAA"/>
    <w:rsid w:val="00CA17C0"/>
    <w:rsid w:val="00CA1A08"/>
    <w:rsid w:val="00CA1A83"/>
    <w:rsid w:val="00CA1CDC"/>
    <w:rsid w:val="00CA2004"/>
    <w:rsid w:val="00CA21BA"/>
    <w:rsid w:val="00CA2553"/>
    <w:rsid w:val="00CA2555"/>
    <w:rsid w:val="00CA2717"/>
    <w:rsid w:val="00CA2782"/>
    <w:rsid w:val="00CA2CDA"/>
    <w:rsid w:val="00CA2E16"/>
    <w:rsid w:val="00CA3A2C"/>
    <w:rsid w:val="00CA3B25"/>
    <w:rsid w:val="00CA40C5"/>
    <w:rsid w:val="00CA44CD"/>
    <w:rsid w:val="00CA46CF"/>
    <w:rsid w:val="00CA4E35"/>
    <w:rsid w:val="00CA4EE8"/>
    <w:rsid w:val="00CA51ED"/>
    <w:rsid w:val="00CA590E"/>
    <w:rsid w:val="00CA614B"/>
    <w:rsid w:val="00CA6535"/>
    <w:rsid w:val="00CA6737"/>
    <w:rsid w:val="00CA67BA"/>
    <w:rsid w:val="00CA6F84"/>
    <w:rsid w:val="00CA7285"/>
    <w:rsid w:val="00CB049B"/>
    <w:rsid w:val="00CB0518"/>
    <w:rsid w:val="00CB06CC"/>
    <w:rsid w:val="00CB09A8"/>
    <w:rsid w:val="00CB0D36"/>
    <w:rsid w:val="00CB108F"/>
    <w:rsid w:val="00CB13C8"/>
    <w:rsid w:val="00CB14A4"/>
    <w:rsid w:val="00CB2BBB"/>
    <w:rsid w:val="00CB2CBF"/>
    <w:rsid w:val="00CB319C"/>
    <w:rsid w:val="00CB3658"/>
    <w:rsid w:val="00CB3671"/>
    <w:rsid w:val="00CB3677"/>
    <w:rsid w:val="00CB3BF6"/>
    <w:rsid w:val="00CB3C6A"/>
    <w:rsid w:val="00CB41B6"/>
    <w:rsid w:val="00CB4258"/>
    <w:rsid w:val="00CB4359"/>
    <w:rsid w:val="00CB43D5"/>
    <w:rsid w:val="00CB47D9"/>
    <w:rsid w:val="00CB4967"/>
    <w:rsid w:val="00CB4C97"/>
    <w:rsid w:val="00CB503B"/>
    <w:rsid w:val="00CB52E4"/>
    <w:rsid w:val="00CB66E0"/>
    <w:rsid w:val="00CB687C"/>
    <w:rsid w:val="00CB6D21"/>
    <w:rsid w:val="00CB6D4D"/>
    <w:rsid w:val="00CB6DD2"/>
    <w:rsid w:val="00CB711B"/>
    <w:rsid w:val="00CC00E8"/>
    <w:rsid w:val="00CC096E"/>
    <w:rsid w:val="00CC09EE"/>
    <w:rsid w:val="00CC0C75"/>
    <w:rsid w:val="00CC12E7"/>
    <w:rsid w:val="00CC181D"/>
    <w:rsid w:val="00CC1AA1"/>
    <w:rsid w:val="00CC1CC8"/>
    <w:rsid w:val="00CC1E19"/>
    <w:rsid w:val="00CC229B"/>
    <w:rsid w:val="00CC262E"/>
    <w:rsid w:val="00CC278D"/>
    <w:rsid w:val="00CC2955"/>
    <w:rsid w:val="00CC2BEA"/>
    <w:rsid w:val="00CC2DC9"/>
    <w:rsid w:val="00CC2E6C"/>
    <w:rsid w:val="00CC2F44"/>
    <w:rsid w:val="00CC3271"/>
    <w:rsid w:val="00CC3BC8"/>
    <w:rsid w:val="00CC3CDB"/>
    <w:rsid w:val="00CC4026"/>
    <w:rsid w:val="00CC4C67"/>
    <w:rsid w:val="00CC5402"/>
    <w:rsid w:val="00CC6529"/>
    <w:rsid w:val="00CC6B06"/>
    <w:rsid w:val="00CC6BC0"/>
    <w:rsid w:val="00CC6C50"/>
    <w:rsid w:val="00CC6D7D"/>
    <w:rsid w:val="00CC6E21"/>
    <w:rsid w:val="00CC73E4"/>
    <w:rsid w:val="00CC7593"/>
    <w:rsid w:val="00CD01FF"/>
    <w:rsid w:val="00CD05D5"/>
    <w:rsid w:val="00CD060B"/>
    <w:rsid w:val="00CD0695"/>
    <w:rsid w:val="00CD06F4"/>
    <w:rsid w:val="00CD07C2"/>
    <w:rsid w:val="00CD0AA3"/>
    <w:rsid w:val="00CD0D54"/>
    <w:rsid w:val="00CD12B9"/>
    <w:rsid w:val="00CD163A"/>
    <w:rsid w:val="00CD16D8"/>
    <w:rsid w:val="00CD1C9E"/>
    <w:rsid w:val="00CD217F"/>
    <w:rsid w:val="00CD26DC"/>
    <w:rsid w:val="00CD2929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2C9"/>
    <w:rsid w:val="00CD4312"/>
    <w:rsid w:val="00CD43D9"/>
    <w:rsid w:val="00CD46DD"/>
    <w:rsid w:val="00CD5815"/>
    <w:rsid w:val="00CD581B"/>
    <w:rsid w:val="00CD586F"/>
    <w:rsid w:val="00CD60E9"/>
    <w:rsid w:val="00CD6637"/>
    <w:rsid w:val="00CD74BD"/>
    <w:rsid w:val="00CD783C"/>
    <w:rsid w:val="00CD796C"/>
    <w:rsid w:val="00CD7B62"/>
    <w:rsid w:val="00CD7F50"/>
    <w:rsid w:val="00CE08BC"/>
    <w:rsid w:val="00CE0E39"/>
    <w:rsid w:val="00CE0FCC"/>
    <w:rsid w:val="00CE13BF"/>
    <w:rsid w:val="00CE19C0"/>
    <w:rsid w:val="00CE19DB"/>
    <w:rsid w:val="00CE23B5"/>
    <w:rsid w:val="00CE2DA1"/>
    <w:rsid w:val="00CE2E27"/>
    <w:rsid w:val="00CE3BEC"/>
    <w:rsid w:val="00CE3C4F"/>
    <w:rsid w:val="00CE402E"/>
    <w:rsid w:val="00CE49BD"/>
    <w:rsid w:val="00CE49D8"/>
    <w:rsid w:val="00CE4C3A"/>
    <w:rsid w:val="00CE4D3B"/>
    <w:rsid w:val="00CE4D5B"/>
    <w:rsid w:val="00CE5149"/>
    <w:rsid w:val="00CE53FA"/>
    <w:rsid w:val="00CE556D"/>
    <w:rsid w:val="00CE56E2"/>
    <w:rsid w:val="00CE5AE4"/>
    <w:rsid w:val="00CE5B1C"/>
    <w:rsid w:val="00CE6901"/>
    <w:rsid w:val="00CE690D"/>
    <w:rsid w:val="00CE692E"/>
    <w:rsid w:val="00CE6FC4"/>
    <w:rsid w:val="00CE72EF"/>
    <w:rsid w:val="00CF002F"/>
    <w:rsid w:val="00CF03A7"/>
    <w:rsid w:val="00CF09B9"/>
    <w:rsid w:val="00CF1424"/>
    <w:rsid w:val="00CF1AE2"/>
    <w:rsid w:val="00CF1CE4"/>
    <w:rsid w:val="00CF218E"/>
    <w:rsid w:val="00CF21F6"/>
    <w:rsid w:val="00CF278F"/>
    <w:rsid w:val="00CF2E2B"/>
    <w:rsid w:val="00CF3BA0"/>
    <w:rsid w:val="00CF3BB9"/>
    <w:rsid w:val="00CF4463"/>
    <w:rsid w:val="00CF44ED"/>
    <w:rsid w:val="00CF49F0"/>
    <w:rsid w:val="00CF4AB8"/>
    <w:rsid w:val="00CF4ADA"/>
    <w:rsid w:val="00CF50B4"/>
    <w:rsid w:val="00CF523E"/>
    <w:rsid w:val="00CF5A60"/>
    <w:rsid w:val="00CF5FE4"/>
    <w:rsid w:val="00CF60E6"/>
    <w:rsid w:val="00CF6A63"/>
    <w:rsid w:val="00CF6C15"/>
    <w:rsid w:val="00CF6CC2"/>
    <w:rsid w:val="00CF6D07"/>
    <w:rsid w:val="00CF7447"/>
    <w:rsid w:val="00CF7DA3"/>
    <w:rsid w:val="00CF7FB3"/>
    <w:rsid w:val="00D004AD"/>
    <w:rsid w:val="00D00647"/>
    <w:rsid w:val="00D015FE"/>
    <w:rsid w:val="00D0169B"/>
    <w:rsid w:val="00D01724"/>
    <w:rsid w:val="00D01801"/>
    <w:rsid w:val="00D01F79"/>
    <w:rsid w:val="00D024E0"/>
    <w:rsid w:val="00D026FF"/>
    <w:rsid w:val="00D0289A"/>
    <w:rsid w:val="00D028A9"/>
    <w:rsid w:val="00D02BCA"/>
    <w:rsid w:val="00D03092"/>
    <w:rsid w:val="00D03634"/>
    <w:rsid w:val="00D03E6F"/>
    <w:rsid w:val="00D0411F"/>
    <w:rsid w:val="00D05445"/>
    <w:rsid w:val="00D055DB"/>
    <w:rsid w:val="00D058A6"/>
    <w:rsid w:val="00D05A43"/>
    <w:rsid w:val="00D05F7B"/>
    <w:rsid w:val="00D0637B"/>
    <w:rsid w:val="00D068F4"/>
    <w:rsid w:val="00D06C3B"/>
    <w:rsid w:val="00D06F28"/>
    <w:rsid w:val="00D074B1"/>
    <w:rsid w:val="00D077CA"/>
    <w:rsid w:val="00D07EAD"/>
    <w:rsid w:val="00D07F3C"/>
    <w:rsid w:val="00D10CEC"/>
    <w:rsid w:val="00D110FB"/>
    <w:rsid w:val="00D1143B"/>
    <w:rsid w:val="00D11B64"/>
    <w:rsid w:val="00D11D10"/>
    <w:rsid w:val="00D11F2B"/>
    <w:rsid w:val="00D123DA"/>
    <w:rsid w:val="00D1258C"/>
    <w:rsid w:val="00D1287E"/>
    <w:rsid w:val="00D12985"/>
    <w:rsid w:val="00D13507"/>
    <w:rsid w:val="00D13617"/>
    <w:rsid w:val="00D13826"/>
    <w:rsid w:val="00D14023"/>
    <w:rsid w:val="00D143A6"/>
    <w:rsid w:val="00D146A7"/>
    <w:rsid w:val="00D148A9"/>
    <w:rsid w:val="00D14970"/>
    <w:rsid w:val="00D14DF8"/>
    <w:rsid w:val="00D15606"/>
    <w:rsid w:val="00D159CF"/>
    <w:rsid w:val="00D15DA9"/>
    <w:rsid w:val="00D1634D"/>
    <w:rsid w:val="00D1637B"/>
    <w:rsid w:val="00D1662C"/>
    <w:rsid w:val="00D16C5F"/>
    <w:rsid w:val="00D16FA8"/>
    <w:rsid w:val="00D1726B"/>
    <w:rsid w:val="00D17AF9"/>
    <w:rsid w:val="00D17B4D"/>
    <w:rsid w:val="00D17D3F"/>
    <w:rsid w:val="00D17DDF"/>
    <w:rsid w:val="00D17E97"/>
    <w:rsid w:val="00D17E9A"/>
    <w:rsid w:val="00D20BE9"/>
    <w:rsid w:val="00D20F59"/>
    <w:rsid w:val="00D21633"/>
    <w:rsid w:val="00D21A0B"/>
    <w:rsid w:val="00D21DBD"/>
    <w:rsid w:val="00D2241B"/>
    <w:rsid w:val="00D224B8"/>
    <w:rsid w:val="00D226AE"/>
    <w:rsid w:val="00D23094"/>
    <w:rsid w:val="00D23133"/>
    <w:rsid w:val="00D23466"/>
    <w:rsid w:val="00D23622"/>
    <w:rsid w:val="00D23AAA"/>
    <w:rsid w:val="00D2411A"/>
    <w:rsid w:val="00D24B95"/>
    <w:rsid w:val="00D24D31"/>
    <w:rsid w:val="00D24E42"/>
    <w:rsid w:val="00D255E3"/>
    <w:rsid w:val="00D25937"/>
    <w:rsid w:val="00D259E6"/>
    <w:rsid w:val="00D25E4B"/>
    <w:rsid w:val="00D2610F"/>
    <w:rsid w:val="00D264E9"/>
    <w:rsid w:val="00D26A06"/>
    <w:rsid w:val="00D27EE9"/>
    <w:rsid w:val="00D300DD"/>
    <w:rsid w:val="00D305E6"/>
    <w:rsid w:val="00D30777"/>
    <w:rsid w:val="00D30824"/>
    <w:rsid w:val="00D30938"/>
    <w:rsid w:val="00D30E81"/>
    <w:rsid w:val="00D30F14"/>
    <w:rsid w:val="00D316AE"/>
    <w:rsid w:val="00D31A8D"/>
    <w:rsid w:val="00D31B96"/>
    <w:rsid w:val="00D31F87"/>
    <w:rsid w:val="00D32184"/>
    <w:rsid w:val="00D32B97"/>
    <w:rsid w:val="00D33327"/>
    <w:rsid w:val="00D334B4"/>
    <w:rsid w:val="00D34275"/>
    <w:rsid w:val="00D342F9"/>
    <w:rsid w:val="00D345A8"/>
    <w:rsid w:val="00D34818"/>
    <w:rsid w:val="00D348BA"/>
    <w:rsid w:val="00D34B19"/>
    <w:rsid w:val="00D34DBA"/>
    <w:rsid w:val="00D3513E"/>
    <w:rsid w:val="00D353D9"/>
    <w:rsid w:val="00D35565"/>
    <w:rsid w:val="00D3561A"/>
    <w:rsid w:val="00D35666"/>
    <w:rsid w:val="00D356CB"/>
    <w:rsid w:val="00D35F56"/>
    <w:rsid w:val="00D35F5F"/>
    <w:rsid w:val="00D35F8F"/>
    <w:rsid w:val="00D36291"/>
    <w:rsid w:val="00D36332"/>
    <w:rsid w:val="00D36CBE"/>
    <w:rsid w:val="00D36E6D"/>
    <w:rsid w:val="00D37272"/>
    <w:rsid w:val="00D373EC"/>
    <w:rsid w:val="00D3757C"/>
    <w:rsid w:val="00D37C18"/>
    <w:rsid w:val="00D4018F"/>
    <w:rsid w:val="00D40C5F"/>
    <w:rsid w:val="00D419E1"/>
    <w:rsid w:val="00D41BCF"/>
    <w:rsid w:val="00D41D1C"/>
    <w:rsid w:val="00D420CF"/>
    <w:rsid w:val="00D42635"/>
    <w:rsid w:val="00D43357"/>
    <w:rsid w:val="00D4375B"/>
    <w:rsid w:val="00D43938"/>
    <w:rsid w:val="00D43C00"/>
    <w:rsid w:val="00D440F8"/>
    <w:rsid w:val="00D4428B"/>
    <w:rsid w:val="00D44456"/>
    <w:rsid w:val="00D450CB"/>
    <w:rsid w:val="00D45440"/>
    <w:rsid w:val="00D45549"/>
    <w:rsid w:val="00D45DD7"/>
    <w:rsid w:val="00D467AE"/>
    <w:rsid w:val="00D469B4"/>
    <w:rsid w:val="00D46E5A"/>
    <w:rsid w:val="00D46EC0"/>
    <w:rsid w:val="00D478A6"/>
    <w:rsid w:val="00D47BB2"/>
    <w:rsid w:val="00D504B4"/>
    <w:rsid w:val="00D509CF"/>
    <w:rsid w:val="00D50D9D"/>
    <w:rsid w:val="00D51814"/>
    <w:rsid w:val="00D5241A"/>
    <w:rsid w:val="00D52947"/>
    <w:rsid w:val="00D52971"/>
    <w:rsid w:val="00D52C5E"/>
    <w:rsid w:val="00D530AC"/>
    <w:rsid w:val="00D531F4"/>
    <w:rsid w:val="00D53B77"/>
    <w:rsid w:val="00D53EB2"/>
    <w:rsid w:val="00D540B1"/>
    <w:rsid w:val="00D54428"/>
    <w:rsid w:val="00D549C0"/>
    <w:rsid w:val="00D54B73"/>
    <w:rsid w:val="00D55401"/>
    <w:rsid w:val="00D5540C"/>
    <w:rsid w:val="00D55C1C"/>
    <w:rsid w:val="00D56910"/>
    <w:rsid w:val="00D569A7"/>
    <w:rsid w:val="00D56B9F"/>
    <w:rsid w:val="00D56BC3"/>
    <w:rsid w:val="00D570F2"/>
    <w:rsid w:val="00D60732"/>
    <w:rsid w:val="00D608FD"/>
    <w:rsid w:val="00D61081"/>
    <w:rsid w:val="00D61195"/>
    <w:rsid w:val="00D613FC"/>
    <w:rsid w:val="00D6178E"/>
    <w:rsid w:val="00D61828"/>
    <w:rsid w:val="00D61BAB"/>
    <w:rsid w:val="00D61CEF"/>
    <w:rsid w:val="00D61D8D"/>
    <w:rsid w:val="00D61EDF"/>
    <w:rsid w:val="00D61FE4"/>
    <w:rsid w:val="00D622B4"/>
    <w:rsid w:val="00D627A4"/>
    <w:rsid w:val="00D62A40"/>
    <w:rsid w:val="00D62BED"/>
    <w:rsid w:val="00D633DA"/>
    <w:rsid w:val="00D63503"/>
    <w:rsid w:val="00D6394A"/>
    <w:rsid w:val="00D63E60"/>
    <w:rsid w:val="00D64172"/>
    <w:rsid w:val="00D64287"/>
    <w:rsid w:val="00D6435F"/>
    <w:rsid w:val="00D645FD"/>
    <w:rsid w:val="00D6467F"/>
    <w:rsid w:val="00D64934"/>
    <w:rsid w:val="00D65185"/>
    <w:rsid w:val="00D652BF"/>
    <w:rsid w:val="00D656BD"/>
    <w:rsid w:val="00D65B20"/>
    <w:rsid w:val="00D671BA"/>
    <w:rsid w:val="00D67648"/>
    <w:rsid w:val="00D702E5"/>
    <w:rsid w:val="00D70A3F"/>
    <w:rsid w:val="00D70C04"/>
    <w:rsid w:val="00D70C33"/>
    <w:rsid w:val="00D7130C"/>
    <w:rsid w:val="00D71E7B"/>
    <w:rsid w:val="00D721F8"/>
    <w:rsid w:val="00D72257"/>
    <w:rsid w:val="00D7280C"/>
    <w:rsid w:val="00D728F6"/>
    <w:rsid w:val="00D729E1"/>
    <w:rsid w:val="00D72A04"/>
    <w:rsid w:val="00D72D5F"/>
    <w:rsid w:val="00D72D66"/>
    <w:rsid w:val="00D72DC3"/>
    <w:rsid w:val="00D732C3"/>
    <w:rsid w:val="00D73936"/>
    <w:rsid w:val="00D73956"/>
    <w:rsid w:val="00D73EE7"/>
    <w:rsid w:val="00D74251"/>
    <w:rsid w:val="00D747ED"/>
    <w:rsid w:val="00D749D7"/>
    <w:rsid w:val="00D74C04"/>
    <w:rsid w:val="00D7500C"/>
    <w:rsid w:val="00D75B64"/>
    <w:rsid w:val="00D76AF1"/>
    <w:rsid w:val="00D76D34"/>
    <w:rsid w:val="00D76DB0"/>
    <w:rsid w:val="00D76DBF"/>
    <w:rsid w:val="00D7752A"/>
    <w:rsid w:val="00D7763C"/>
    <w:rsid w:val="00D776D6"/>
    <w:rsid w:val="00D7777E"/>
    <w:rsid w:val="00D77AF1"/>
    <w:rsid w:val="00D77C7E"/>
    <w:rsid w:val="00D77D8E"/>
    <w:rsid w:val="00D77E7A"/>
    <w:rsid w:val="00D8026F"/>
    <w:rsid w:val="00D803A5"/>
    <w:rsid w:val="00D808CD"/>
    <w:rsid w:val="00D8093C"/>
    <w:rsid w:val="00D80A15"/>
    <w:rsid w:val="00D80E00"/>
    <w:rsid w:val="00D81075"/>
    <w:rsid w:val="00D81423"/>
    <w:rsid w:val="00D81919"/>
    <w:rsid w:val="00D81D5E"/>
    <w:rsid w:val="00D8216C"/>
    <w:rsid w:val="00D826E7"/>
    <w:rsid w:val="00D828ED"/>
    <w:rsid w:val="00D82BCD"/>
    <w:rsid w:val="00D82DAB"/>
    <w:rsid w:val="00D83CD3"/>
    <w:rsid w:val="00D84288"/>
    <w:rsid w:val="00D842B2"/>
    <w:rsid w:val="00D84A13"/>
    <w:rsid w:val="00D84D39"/>
    <w:rsid w:val="00D84E8A"/>
    <w:rsid w:val="00D8509E"/>
    <w:rsid w:val="00D8571A"/>
    <w:rsid w:val="00D859C0"/>
    <w:rsid w:val="00D85A0C"/>
    <w:rsid w:val="00D85B46"/>
    <w:rsid w:val="00D85BE9"/>
    <w:rsid w:val="00D85C8B"/>
    <w:rsid w:val="00D85D29"/>
    <w:rsid w:val="00D85DAA"/>
    <w:rsid w:val="00D86505"/>
    <w:rsid w:val="00D86FF7"/>
    <w:rsid w:val="00D8714E"/>
    <w:rsid w:val="00D87BF5"/>
    <w:rsid w:val="00D901E9"/>
    <w:rsid w:val="00D90DD5"/>
    <w:rsid w:val="00D91876"/>
    <w:rsid w:val="00D91A53"/>
    <w:rsid w:val="00D91F8F"/>
    <w:rsid w:val="00D92286"/>
    <w:rsid w:val="00D929F5"/>
    <w:rsid w:val="00D92D1C"/>
    <w:rsid w:val="00D936E4"/>
    <w:rsid w:val="00D938F5"/>
    <w:rsid w:val="00D93E4B"/>
    <w:rsid w:val="00D93F51"/>
    <w:rsid w:val="00D941CF"/>
    <w:rsid w:val="00D944AA"/>
    <w:rsid w:val="00D95172"/>
    <w:rsid w:val="00D95AA9"/>
    <w:rsid w:val="00D96185"/>
    <w:rsid w:val="00D969D9"/>
    <w:rsid w:val="00D96B23"/>
    <w:rsid w:val="00D97184"/>
    <w:rsid w:val="00D97457"/>
    <w:rsid w:val="00D97890"/>
    <w:rsid w:val="00D978EC"/>
    <w:rsid w:val="00D9791C"/>
    <w:rsid w:val="00D97B6C"/>
    <w:rsid w:val="00D97F30"/>
    <w:rsid w:val="00DA084C"/>
    <w:rsid w:val="00DA0D27"/>
    <w:rsid w:val="00DA0EA0"/>
    <w:rsid w:val="00DA1084"/>
    <w:rsid w:val="00DA1312"/>
    <w:rsid w:val="00DA2382"/>
    <w:rsid w:val="00DA2650"/>
    <w:rsid w:val="00DA2707"/>
    <w:rsid w:val="00DA2723"/>
    <w:rsid w:val="00DA2820"/>
    <w:rsid w:val="00DA2A45"/>
    <w:rsid w:val="00DA2B02"/>
    <w:rsid w:val="00DA2B0E"/>
    <w:rsid w:val="00DA2E08"/>
    <w:rsid w:val="00DA373A"/>
    <w:rsid w:val="00DA4207"/>
    <w:rsid w:val="00DA4739"/>
    <w:rsid w:val="00DA4AEA"/>
    <w:rsid w:val="00DA5350"/>
    <w:rsid w:val="00DA566A"/>
    <w:rsid w:val="00DA629E"/>
    <w:rsid w:val="00DA667F"/>
    <w:rsid w:val="00DA6D7F"/>
    <w:rsid w:val="00DA6ED5"/>
    <w:rsid w:val="00DA77BD"/>
    <w:rsid w:val="00DB071A"/>
    <w:rsid w:val="00DB0A4F"/>
    <w:rsid w:val="00DB0AFE"/>
    <w:rsid w:val="00DB0B7A"/>
    <w:rsid w:val="00DB0F76"/>
    <w:rsid w:val="00DB2141"/>
    <w:rsid w:val="00DB2858"/>
    <w:rsid w:val="00DB2B45"/>
    <w:rsid w:val="00DB2B50"/>
    <w:rsid w:val="00DB2CA5"/>
    <w:rsid w:val="00DB321E"/>
    <w:rsid w:val="00DB35CD"/>
    <w:rsid w:val="00DB37E7"/>
    <w:rsid w:val="00DB3BE5"/>
    <w:rsid w:val="00DB465A"/>
    <w:rsid w:val="00DB4727"/>
    <w:rsid w:val="00DB4F3D"/>
    <w:rsid w:val="00DB5173"/>
    <w:rsid w:val="00DB53D0"/>
    <w:rsid w:val="00DB542C"/>
    <w:rsid w:val="00DB596D"/>
    <w:rsid w:val="00DB5CD4"/>
    <w:rsid w:val="00DB5F83"/>
    <w:rsid w:val="00DB6DEC"/>
    <w:rsid w:val="00DB6F74"/>
    <w:rsid w:val="00DB6F75"/>
    <w:rsid w:val="00DB7032"/>
    <w:rsid w:val="00DB744F"/>
    <w:rsid w:val="00DC0738"/>
    <w:rsid w:val="00DC0B65"/>
    <w:rsid w:val="00DC1081"/>
    <w:rsid w:val="00DC121B"/>
    <w:rsid w:val="00DC121F"/>
    <w:rsid w:val="00DC1334"/>
    <w:rsid w:val="00DC18CD"/>
    <w:rsid w:val="00DC19EC"/>
    <w:rsid w:val="00DC19FC"/>
    <w:rsid w:val="00DC1A3F"/>
    <w:rsid w:val="00DC1E9D"/>
    <w:rsid w:val="00DC2BF6"/>
    <w:rsid w:val="00DC2EED"/>
    <w:rsid w:val="00DC3638"/>
    <w:rsid w:val="00DC3C8C"/>
    <w:rsid w:val="00DC3ECD"/>
    <w:rsid w:val="00DC4266"/>
    <w:rsid w:val="00DC487F"/>
    <w:rsid w:val="00DC4CA8"/>
    <w:rsid w:val="00DC4D73"/>
    <w:rsid w:val="00DC55C2"/>
    <w:rsid w:val="00DC5CB5"/>
    <w:rsid w:val="00DC63F4"/>
    <w:rsid w:val="00DC6750"/>
    <w:rsid w:val="00DC6E82"/>
    <w:rsid w:val="00DC717B"/>
    <w:rsid w:val="00DC7849"/>
    <w:rsid w:val="00DC7AD9"/>
    <w:rsid w:val="00DD03F1"/>
    <w:rsid w:val="00DD0C7C"/>
    <w:rsid w:val="00DD0D6C"/>
    <w:rsid w:val="00DD0E42"/>
    <w:rsid w:val="00DD0F7E"/>
    <w:rsid w:val="00DD1731"/>
    <w:rsid w:val="00DD19CC"/>
    <w:rsid w:val="00DD2672"/>
    <w:rsid w:val="00DD2874"/>
    <w:rsid w:val="00DD2FB5"/>
    <w:rsid w:val="00DD320C"/>
    <w:rsid w:val="00DD3610"/>
    <w:rsid w:val="00DD365C"/>
    <w:rsid w:val="00DD3E71"/>
    <w:rsid w:val="00DD4438"/>
    <w:rsid w:val="00DD46CB"/>
    <w:rsid w:val="00DD55D8"/>
    <w:rsid w:val="00DD5A20"/>
    <w:rsid w:val="00DD5EB3"/>
    <w:rsid w:val="00DD6130"/>
    <w:rsid w:val="00DD6467"/>
    <w:rsid w:val="00DD67EC"/>
    <w:rsid w:val="00DD6D6E"/>
    <w:rsid w:val="00DD71CC"/>
    <w:rsid w:val="00DD734D"/>
    <w:rsid w:val="00DD7A73"/>
    <w:rsid w:val="00DD7B61"/>
    <w:rsid w:val="00DD7B8A"/>
    <w:rsid w:val="00DE045F"/>
    <w:rsid w:val="00DE0964"/>
    <w:rsid w:val="00DE0A8F"/>
    <w:rsid w:val="00DE0AEF"/>
    <w:rsid w:val="00DE0DC2"/>
    <w:rsid w:val="00DE1037"/>
    <w:rsid w:val="00DE1200"/>
    <w:rsid w:val="00DE15E6"/>
    <w:rsid w:val="00DE1935"/>
    <w:rsid w:val="00DE1FA0"/>
    <w:rsid w:val="00DE2043"/>
    <w:rsid w:val="00DE23C2"/>
    <w:rsid w:val="00DE275C"/>
    <w:rsid w:val="00DE2798"/>
    <w:rsid w:val="00DE2D34"/>
    <w:rsid w:val="00DE30D7"/>
    <w:rsid w:val="00DE3279"/>
    <w:rsid w:val="00DE347E"/>
    <w:rsid w:val="00DE34B8"/>
    <w:rsid w:val="00DE379F"/>
    <w:rsid w:val="00DE3EE6"/>
    <w:rsid w:val="00DE406F"/>
    <w:rsid w:val="00DE4633"/>
    <w:rsid w:val="00DE4A6D"/>
    <w:rsid w:val="00DE503A"/>
    <w:rsid w:val="00DE5046"/>
    <w:rsid w:val="00DE504E"/>
    <w:rsid w:val="00DE56CB"/>
    <w:rsid w:val="00DE5736"/>
    <w:rsid w:val="00DE57C1"/>
    <w:rsid w:val="00DE5907"/>
    <w:rsid w:val="00DE5BF3"/>
    <w:rsid w:val="00DE60C0"/>
    <w:rsid w:val="00DE6118"/>
    <w:rsid w:val="00DE6652"/>
    <w:rsid w:val="00DE6F3D"/>
    <w:rsid w:val="00DE7925"/>
    <w:rsid w:val="00DE7AEF"/>
    <w:rsid w:val="00DE7F8E"/>
    <w:rsid w:val="00DF0477"/>
    <w:rsid w:val="00DF070D"/>
    <w:rsid w:val="00DF0C36"/>
    <w:rsid w:val="00DF0DAA"/>
    <w:rsid w:val="00DF0EAF"/>
    <w:rsid w:val="00DF10A2"/>
    <w:rsid w:val="00DF1205"/>
    <w:rsid w:val="00DF13D7"/>
    <w:rsid w:val="00DF1548"/>
    <w:rsid w:val="00DF1C04"/>
    <w:rsid w:val="00DF20C2"/>
    <w:rsid w:val="00DF264D"/>
    <w:rsid w:val="00DF28C1"/>
    <w:rsid w:val="00DF296E"/>
    <w:rsid w:val="00DF3074"/>
    <w:rsid w:val="00DF3930"/>
    <w:rsid w:val="00DF3D30"/>
    <w:rsid w:val="00DF445A"/>
    <w:rsid w:val="00DF456F"/>
    <w:rsid w:val="00DF4CC5"/>
    <w:rsid w:val="00DF4F65"/>
    <w:rsid w:val="00DF5527"/>
    <w:rsid w:val="00DF606F"/>
    <w:rsid w:val="00DF6553"/>
    <w:rsid w:val="00DF69DE"/>
    <w:rsid w:val="00DF6ADF"/>
    <w:rsid w:val="00DF74C7"/>
    <w:rsid w:val="00DF77D1"/>
    <w:rsid w:val="00DF7C77"/>
    <w:rsid w:val="00DF7DEA"/>
    <w:rsid w:val="00DF7EA4"/>
    <w:rsid w:val="00E008E3"/>
    <w:rsid w:val="00E00B3F"/>
    <w:rsid w:val="00E00DBC"/>
    <w:rsid w:val="00E01CA8"/>
    <w:rsid w:val="00E01FED"/>
    <w:rsid w:val="00E028A6"/>
    <w:rsid w:val="00E029E7"/>
    <w:rsid w:val="00E02DCF"/>
    <w:rsid w:val="00E02F68"/>
    <w:rsid w:val="00E032E3"/>
    <w:rsid w:val="00E033DC"/>
    <w:rsid w:val="00E038A3"/>
    <w:rsid w:val="00E03948"/>
    <w:rsid w:val="00E03E4D"/>
    <w:rsid w:val="00E044B5"/>
    <w:rsid w:val="00E04820"/>
    <w:rsid w:val="00E049F2"/>
    <w:rsid w:val="00E04E57"/>
    <w:rsid w:val="00E05B67"/>
    <w:rsid w:val="00E061DA"/>
    <w:rsid w:val="00E06474"/>
    <w:rsid w:val="00E06654"/>
    <w:rsid w:val="00E068E3"/>
    <w:rsid w:val="00E0699C"/>
    <w:rsid w:val="00E06AE1"/>
    <w:rsid w:val="00E06DDA"/>
    <w:rsid w:val="00E071B3"/>
    <w:rsid w:val="00E07552"/>
    <w:rsid w:val="00E075E9"/>
    <w:rsid w:val="00E07817"/>
    <w:rsid w:val="00E07C63"/>
    <w:rsid w:val="00E10DB2"/>
    <w:rsid w:val="00E10E0E"/>
    <w:rsid w:val="00E111C5"/>
    <w:rsid w:val="00E116B6"/>
    <w:rsid w:val="00E11775"/>
    <w:rsid w:val="00E11B0E"/>
    <w:rsid w:val="00E11B56"/>
    <w:rsid w:val="00E12DDE"/>
    <w:rsid w:val="00E12E14"/>
    <w:rsid w:val="00E137B0"/>
    <w:rsid w:val="00E13F7B"/>
    <w:rsid w:val="00E13FE6"/>
    <w:rsid w:val="00E14265"/>
    <w:rsid w:val="00E142B2"/>
    <w:rsid w:val="00E144FE"/>
    <w:rsid w:val="00E14550"/>
    <w:rsid w:val="00E146D0"/>
    <w:rsid w:val="00E15714"/>
    <w:rsid w:val="00E15AB3"/>
    <w:rsid w:val="00E15F96"/>
    <w:rsid w:val="00E163A9"/>
    <w:rsid w:val="00E16CAE"/>
    <w:rsid w:val="00E16F35"/>
    <w:rsid w:val="00E16F94"/>
    <w:rsid w:val="00E17019"/>
    <w:rsid w:val="00E1741E"/>
    <w:rsid w:val="00E17553"/>
    <w:rsid w:val="00E17BF3"/>
    <w:rsid w:val="00E17FF7"/>
    <w:rsid w:val="00E205E4"/>
    <w:rsid w:val="00E20842"/>
    <w:rsid w:val="00E21182"/>
    <w:rsid w:val="00E21559"/>
    <w:rsid w:val="00E21B44"/>
    <w:rsid w:val="00E22082"/>
    <w:rsid w:val="00E220B8"/>
    <w:rsid w:val="00E229B0"/>
    <w:rsid w:val="00E22CC2"/>
    <w:rsid w:val="00E22CF9"/>
    <w:rsid w:val="00E22D0E"/>
    <w:rsid w:val="00E22F12"/>
    <w:rsid w:val="00E22F84"/>
    <w:rsid w:val="00E22FA5"/>
    <w:rsid w:val="00E23151"/>
    <w:rsid w:val="00E231DA"/>
    <w:rsid w:val="00E2322A"/>
    <w:rsid w:val="00E23394"/>
    <w:rsid w:val="00E23863"/>
    <w:rsid w:val="00E23DE4"/>
    <w:rsid w:val="00E24051"/>
    <w:rsid w:val="00E24092"/>
    <w:rsid w:val="00E242CD"/>
    <w:rsid w:val="00E25166"/>
    <w:rsid w:val="00E25295"/>
    <w:rsid w:val="00E252B2"/>
    <w:rsid w:val="00E25C16"/>
    <w:rsid w:val="00E26421"/>
    <w:rsid w:val="00E2669B"/>
    <w:rsid w:val="00E26B8D"/>
    <w:rsid w:val="00E26E2F"/>
    <w:rsid w:val="00E26E50"/>
    <w:rsid w:val="00E271EF"/>
    <w:rsid w:val="00E27361"/>
    <w:rsid w:val="00E2752A"/>
    <w:rsid w:val="00E27596"/>
    <w:rsid w:val="00E27A9C"/>
    <w:rsid w:val="00E27DAB"/>
    <w:rsid w:val="00E27FF9"/>
    <w:rsid w:val="00E302E9"/>
    <w:rsid w:val="00E307AA"/>
    <w:rsid w:val="00E3147D"/>
    <w:rsid w:val="00E31546"/>
    <w:rsid w:val="00E31E8E"/>
    <w:rsid w:val="00E32037"/>
    <w:rsid w:val="00E32347"/>
    <w:rsid w:val="00E329BF"/>
    <w:rsid w:val="00E32D31"/>
    <w:rsid w:val="00E32DA3"/>
    <w:rsid w:val="00E33163"/>
    <w:rsid w:val="00E33904"/>
    <w:rsid w:val="00E34234"/>
    <w:rsid w:val="00E34404"/>
    <w:rsid w:val="00E34972"/>
    <w:rsid w:val="00E34A47"/>
    <w:rsid w:val="00E34B8D"/>
    <w:rsid w:val="00E35170"/>
    <w:rsid w:val="00E36155"/>
    <w:rsid w:val="00E3618F"/>
    <w:rsid w:val="00E36361"/>
    <w:rsid w:val="00E3646D"/>
    <w:rsid w:val="00E3647A"/>
    <w:rsid w:val="00E3676A"/>
    <w:rsid w:val="00E369FD"/>
    <w:rsid w:val="00E37676"/>
    <w:rsid w:val="00E37745"/>
    <w:rsid w:val="00E37AE0"/>
    <w:rsid w:val="00E4030C"/>
    <w:rsid w:val="00E405DB"/>
    <w:rsid w:val="00E408C9"/>
    <w:rsid w:val="00E40A47"/>
    <w:rsid w:val="00E40EA6"/>
    <w:rsid w:val="00E416BB"/>
    <w:rsid w:val="00E41AF7"/>
    <w:rsid w:val="00E41C69"/>
    <w:rsid w:val="00E42D5D"/>
    <w:rsid w:val="00E43097"/>
    <w:rsid w:val="00E43EAC"/>
    <w:rsid w:val="00E4456C"/>
    <w:rsid w:val="00E44850"/>
    <w:rsid w:val="00E44DD7"/>
    <w:rsid w:val="00E45073"/>
    <w:rsid w:val="00E45170"/>
    <w:rsid w:val="00E45383"/>
    <w:rsid w:val="00E45CE2"/>
    <w:rsid w:val="00E45FD3"/>
    <w:rsid w:val="00E4660B"/>
    <w:rsid w:val="00E4696A"/>
    <w:rsid w:val="00E5127C"/>
    <w:rsid w:val="00E51958"/>
    <w:rsid w:val="00E51CEE"/>
    <w:rsid w:val="00E51D3B"/>
    <w:rsid w:val="00E51E57"/>
    <w:rsid w:val="00E5225B"/>
    <w:rsid w:val="00E5289A"/>
    <w:rsid w:val="00E5368F"/>
    <w:rsid w:val="00E538B2"/>
    <w:rsid w:val="00E53973"/>
    <w:rsid w:val="00E53F4B"/>
    <w:rsid w:val="00E53FC9"/>
    <w:rsid w:val="00E54847"/>
    <w:rsid w:val="00E5535C"/>
    <w:rsid w:val="00E553A2"/>
    <w:rsid w:val="00E55671"/>
    <w:rsid w:val="00E5634D"/>
    <w:rsid w:val="00E56C9A"/>
    <w:rsid w:val="00E56D46"/>
    <w:rsid w:val="00E56E7B"/>
    <w:rsid w:val="00E5720A"/>
    <w:rsid w:val="00E57645"/>
    <w:rsid w:val="00E576B5"/>
    <w:rsid w:val="00E57874"/>
    <w:rsid w:val="00E57B17"/>
    <w:rsid w:val="00E57ECF"/>
    <w:rsid w:val="00E601B2"/>
    <w:rsid w:val="00E605C6"/>
    <w:rsid w:val="00E60A62"/>
    <w:rsid w:val="00E60DBF"/>
    <w:rsid w:val="00E60E8C"/>
    <w:rsid w:val="00E6152A"/>
    <w:rsid w:val="00E6153F"/>
    <w:rsid w:val="00E6175B"/>
    <w:rsid w:val="00E61BCB"/>
    <w:rsid w:val="00E61D87"/>
    <w:rsid w:val="00E61EE2"/>
    <w:rsid w:val="00E62200"/>
    <w:rsid w:val="00E62291"/>
    <w:rsid w:val="00E62327"/>
    <w:rsid w:val="00E62483"/>
    <w:rsid w:val="00E6299F"/>
    <w:rsid w:val="00E62AE9"/>
    <w:rsid w:val="00E63247"/>
    <w:rsid w:val="00E634C6"/>
    <w:rsid w:val="00E641CB"/>
    <w:rsid w:val="00E64200"/>
    <w:rsid w:val="00E64499"/>
    <w:rsid w:val="00E64542"/>
    <w:rsid w:val="00E6475A"/>
    <w:rsid w:val="00E647DC"/>
    <w:rsid w:val="00E6480D"/>
    <w:rsid w:val="00E64942"/>
    <w:rsid w:val="00E64AB1"/>
    <w:rsid w:val="00E65186"/>
    <w:rsid w:val="00E6519D"/>
    <w:rsid w:val="00E6522B"/>
    <w:rsid w:val="00E65A14"/>
    <w:rsid w:val="00E65D83"/>
    <w:rsid w:val="00E66033"/>
    <w:rsid w:val="00E66045"/>
    <w:rsid w:val="00E67173"/>
    <w:rsid w:val="00E671D8"/>
    <w:rsid w:val="00E702C0"/>
    <w:rsid w:val="00E705B9"/>
    <w:rsid w:val="00E70A11"/>
    <w:rsid w:val="00E70F83"/>
    <w:rsid w:val="00E7103F"/>
    <w:rsid w:val="00E7106A"/>
    <w:rsid w:val="00E71137"/>
    <w:rsid w:val="00E716DB"/>
    <w:rsid w:val="00E71C85"/>
    <w:rsid w:val="00E72031"/>
    <w:rsid w:val="00E72578"/>
    <w:rsid w:val="00E7286A"/>
    <w:rsid w:val="00E7326A"/>
    <w:rsid w:val="00E7332D"/>
    <w:rsid w:val="00E73AC4"/>
    <w:rsid w:val="00E74262"/>
    <w:rsid w:val="00E744A0"/>
    <w:rsid w:val="00E7455B"/>
    <w:rsid w:val="00E749D8"/>
    <w:rsid w:val="00E74DB5"/>
    <w:rsid w:val="00E75442"/>
    <w:rsid w:val="00E75DA6"/>
    <w:rsid w:val="00E75F1C"/>
    <w:rsid w:val="00E76239"/>
    <w:rsid w:val="00E76308"/>
    <w:rsid w:val="00E766F4"/>
    <w:rsid w:val="00E76797"/>
    <w:rsid w:val="00E76869"/>
    <w:rsid w:val="00E768A1"/>
    <w:rsid w:val="00E76E49"/>
    <w:rsid w:val="00E76FD5"/>
    <w:rsid w:val="00E773EF"/>
    <w:rsid w:val="00E775EE"/>
    <w:rsid w:val="00E777C1"/>
    <w:rsid w:val="00E80613"/>
    <w:rsid w:val="00E80B11"/>
    <w:rsid w:val="00E80C76"/>
    <w:rsid w:val="00E80F4C"/>
    <w:rsid w:val="00E8193D"/>
    <w:rsid w:val="00E82876"/>
    <w:rsid w:val="00E82D0C"/>
    <w:rsid w:val="00E833CD"/>
    <w:rsid w:val="00E83553"/>
    <w:rsid w:val="00E8396C"/>
    <w:rsid w:val="00E83E31"/>
    <w:rsid w:val="00E841A6"/>
    <w:rsid w:val="00E8441C"/>
    <w:rsid w:val="00E84649"/>
    <w:rsid w:val="00E84975"/>
    <w:rsid w:val="00E84E86"/>
    <w:rsid w:val="00E85196"/>
    <w:rsid w:val="00E852A5"/>
    <w:rsid w:val="00E85468"/>
    <w:rsid w:val="00E85F18"/>
    <w:rsid w:val="00E86003"/>
    <w:rsid w:val="00E86577"/>
    <w:rsid w:val="00E871C4"/>
    <w:rsid w:val="00E8752D"/>
    <w:rsid w:val="00E876D8"/>
    <w:rsid w:val="00E87D8A"/>
    <w:rsid w:val="00E90198"/>
    <w:rsid w:val="00E90391"/>
    <w:rsid w:val="00E909A5"/>
    <w:rsid w:val="00E92ECF"/>
    <w:rsid w:val="00E93047"/>
    <w:rsid w:val="00E93286"/>
    <w:rsid w:val="00E93866"/>
    <w:rsid w:val="00E93C00"/>
    <w:rsid w:val="00E94198"/>
    <w:rsid w:val="00E9444B"/>
    <w:rsid w:val="00E948E6"/>
    <w:rsid w:val="00E94AA7"/>
    <w:rsid w:val="00E94BE8"/>
    <w:rsid w:val="00E94D64"/>
    <w:rsid w:val="00E95236"/>
    <w:rsid w:val="00E95936"/>
    <w:rsid w:val="00E95A17"/>
    <w:rsid w:val="00E95D77"/>
    <w:rsid w:val="00E95FB8"/>
    <w:rsid w:val="00E9613A"/>
    <w:rsid w:val="00E96CF9"/>
    <w:rsid w:val="00E96EBA"/>
    <w:rsid w:val="00E972D3"/>
    <w:rsid w:val="00E97669"/>
    <w:rsid w:val="00E97860"/>
    <w:rsid w:val="00E97D79"/>
    <w:rsid w:val="00E97DB6"/>
    <w:rsid w:val="00EA02E9"/>
    <w:rsid w:val="00EA0437"/>
    <w:rsid w:val="00EA06B2"/>
    <w:rsid w:val="00EA119C"/>
    <w:rsid w:val="00EA129C"/>
    <w:rsid w:val="00EA1DD9"/>
    <w:rsid w:val="00EA24F5"/>
    <w:rsid w:val="00EA2D2D"/>
    <w:rsid w:val="00EA416B"/>
    <w:rsid w:val="00EA48F1"/>
    <w:rsid w:val="00EA4F0A"/>
    <w:rsid w:val="00EA53AA"/>
    <w:rsid w:val="00EA57A5"/>
    <w:rsid w:val="00EA5AC6"/>
    <w:rsid w:val="00EA6043"/>
    <w:rsid w:val="00EA6106"/>
    <w:rsid w:val="00EA62F1"/>
    <w:rsid w:val="00EA6383"/>
    <w:rsid w:val="00EA6875"/>
    <w:rsid w:val="00EA6915"/>
    <w:rsid w:val="00EA6AE6"/>
    <w:rsid w:val="00EA6BEB"/>
    <w:rsid w:val="00EA706A"/>
    <w:rsid w:val="00EA70FA"/>
    <w:rsid w:val="00EA77EA"/>
    <w:rsid w:val="00EA7E8B"/>
    <w:rsid w:val="00EB01DD"/>
    <w:rsid w:val="00EB0341"/>
    <w:rsid w:val="00EB0F9C"/>
    <w:rsid w:val="00EB13F6"/>
    <w:rsid w:val="00EB14FE"/>
    <w:rsid w:val="00EB154A"/>
    <w:rsid w:val="00EB1C4D"/>
    <w:rsid w:val="00EB1CC3"/>
    <w:rsid w:val="00EB1E15"/>
    <w:rsid w:val="00EB310B"/>
    <w:rsid w:val="00EB3129"/>
    <w:rsid w:val="00EB357C"/>
    <w:rsid w:val="00EB3582"/>
    <w:rsid w:val="00EB3600"/>
    <w:rsid w:val="00EB3721"/>
    <w:rsid w:val="00EB3766"/>
    <w:rsid w:val="00EB38DC"/>
    <w:rsid w:val="00EB416E"/>
    <w:rsid w:val="00EB47CC"/>
    <w:rsid w:val="00EB4CA2"/>
    <w:rsid w:val="00EB4D0F"/>
    <w:rsid w:val="00EB5757"/>
    <w:rsid w:val="00EB59AF"/>
    <w:rsid w:val="00EB62E5"/>
    <w:rsid w:val="00EB6741"/>
    <w:rsid w:val="00EB6E36"/>
    <w:rsid w:val="00EB6E59"/>
    <w:rsid w:val="00EB7A0C"/>
    <w:rsid w:val="00EC00A0"/>
    <w:rsid w:val="00EC04CE"/>
    <w:rsid w:val="00EC08A5"/>
    <w:rsid w:val="00EC0BEA"/>
    <w:rsid w:val="00EC1641"/>
    <w:rsid w:val="00EC1A0B"/>
    <w:rsid w:val="00EC204A"/>
    <w:rsid w:val="00EC240B"/>
    <w:rsid w:val="00EC2411"/>
    <w:rsid w:val="00EC2554"/>
    <w:rsid w:val="00EC2634"/>
    <w:rsid w:val="00EC3477"/>
    <w:rsid w:val="00EC3B78"/>
    <w:rsid w:val="00EC3C1B"/>
    <w:rsid w:val="00EC3EEB"/>
    <w:rsid w:val="00EC4193"/>
    <w:rsid w:val="00EC43C6"/>
    <w:rsid w:val="00EC4668"/>
    <w:rsid w:val="00EC4D19"/>
    <w:rsid w:val="00EC5126"/>
    <w:rsid w:val="00EC59F8"/>
    <w:rsid w:val="00EC5ABE"/>
    <w:rsid w:val="00EC5D34"/>
    <w:rsid w:val="00EC5D9F"/>
    <w:rsid w:val="00EC60B4"/>
    <w:rsid w:val="00EC6AD7"/>
    <w:rsid w:val="00EC6EED"/>
    <w:rsid w:val="00EC75A1"/>
    <w:rsid w:val="00EC765B"/>
    <w:rsid w:val="00EC7E85"/>
    <w:rsid w:val="00ED052B"/>
    <w:rsid w:val="00ED0A87"/>
    <w:rsid w:val="00ED0D5E"/>
    <w:rsid w:val="00ED0ED0"/>
    <w:rsid w:val="00ED1137"/>
    <w:rsid w:val="00ED1943"/>
    <w:rsid w:val="00ED2C26"/>
    <w:rsid w:val="00ED2DB8"/>
    <w:rsid w:val="00ED3717"/>
    <w:rsid w:val="00ED3D60"/>
    <w:rsid w:val="00ED42AB"/>
    <w:rsid w:val="00ED444D"/>
    <w:rsid w:val="00ED4A10"/>
    <w:rsid w:val="00ED4A4B"/>
    <w:rsid w:val="00ED4E32"/>
    <w:rsid w:val="00ED51B7"/>
    <w:rsid w:val="00ED563F"/>
    <w:rsid w:val="00ED5FB2"/>
    <w:rsid w:val="00ED6222"/>
    <w:rsid w:val="00ED62A8"/>
    <w:rsid w:val="00ED67CF"/>
    <w:rsid w:val="00ED6BCF"/>
    <w:rsid w:val="00ED7071"/>
    <w:rsid w:val="00ED717F"/>
    <w:rsid w:val="00ED7450"/>
    <w:rsid w:val="00ED74A6"/>
    <w:rsid w:val="00ED77F2"/>
    <w:rsid w:val="00ED7AF8"/>
    <w:rsid w:val="00EE04EC"/>
    <w:rsid w:val="00EE0648"/>
    <w:rsid w:val="00EE0D85"/>
    <w:rsid w:val="00EE1636"/>
    <w:rsid w:val="00EE1711"/>
    <w:rsid w:val="00EE193F"/>
    <w:rsid w:val="00EE1AE7"/>
    <w:rsid w:val="00EE1CC1"/>
    <w:rsid w:val="00EE225C"/>
    <w:rsid w:val="00EE276A"/>
    <w:rsid w:val="00EE36C2"/>
    <w:rsid w:val="00EE3766"/>
    <w:rsid w:val="00EE3875"/>
    <w:rsid w:val="00EE3B81"/>
    <w:rsid w:val="00EE3F6F"/>
    <w:rsid w:val="00EE484B"/>
    <w:rsid w:val="00EE4973"/>
    <w:rsid w:val="00EE4CF2"/>
    <w:rsid w:val="00EE4E07"/>
    <w:rsid w:val="00EE56DD"/>
    <w:rsid w:val="00EE5D1A"/>
    <w:rsid w:val="00EE5F12"/>
    <w:rsid w:val="00EE68B6"/>
    <w:rsid w:val="00EE69E8"/>
    <w:rsid w:val="00EE6DE5"/>
    <w:rsid w:val="00EE7098"/>
    <w:rsid w:val="00EE7236"/>
    <w:rsid w:val="00EE725F"/>
    <w:rsid w:val="00EE7714"/>
    <w:rsid w:val="00EE78D0"/>
    <w:rsid w:val="00EE7989"/>
    <w:rsid w:val="00EE7BA6"/>
    <w:rsid w:val="00EF0552"/>
    <w:rsid w:val="00EF05D9"/>
    <w:rsid w:val="00EF0873"/>
    <w:rsid w:val="00EF0CAD"/>
    <w:rsid w:val="00EF0F79"/>
    <w:rsid w:val="00EF1B5B"/>
    <w:rsid w:val="00EF2366"/>
    <w:rsid w:val="00EF2393"/>
    <w:rsid w:val="00EF27B3"/>
    <w:rsid w:val="00EF31F3"/>
    <w:rsid w:val="00EF32D9"/>
    <w:rsid w:val="00EF335B"/>
    <w:rsid w:val="00EF3725"/>
    <w:rsid w:val="00EF3FBF"/>
    <w:rsid w:val="00EF4567"/>
    <w:rsid w:val="00EF52DF"/>
    <w:rsid w:val="00EF5596"/>
    <w:rsid w:val="00EF5E47"/>
    <w:rsid w:val="00EF5F20"/>
    <w:rsid w:val="00EF5FEC"/>
    <w:rsid w:val="00EF617E"/>
    <w:rsid w:val="00EF61A2"/>
    <w:rsid w:val="00EF656D"/>
    <w:rsid w:val="00EF6580"/>
    <w:rsid w:val="00EF6DEE"/>
    <w:rsid w:val="00EF6E8A"/>
    <w:rsid w:val="00EF7072"/>
    <w:rsid w:val="00EF7A7B"/>
    <w:rsid w:val="00F0077E"/>
    <w:rsid w:val="00F008CB"/>
    <w:rsid w:val="00F00C38"/>
    <w:rsid w:val="00F0150A"/>
    <w:rsid w:val="00F02510"/>
    <w:rsid w:val="00F0265F"/>
    <w:rsid w:val="00F026F8"/>
    <w:rsid w:val="00F0291D"/>
    <w:rsid w:val="00F02BFE"/>
    <w:rsid w:val="00F02F7F"/>
    <w:rsid w:val="00F03061"/>
    <w:rsid w:val="00F039A4"/>
    <w:rsid w:val="00F03F4A"/>
    <w:rsid w:val="00F04317"/>
    <w:rsid w:val="00F0444A"/>
    <w:rsid w:val="00F047AA"/>
    <w:rsid w:val="00F04A82"/>
    <w:rsid w:val="00F04C41"/>
    <w:rsid w:val="00F05A8B"/>
    <w:rsid w:val="00F0626A"/>
    <w:rsid w:val="00F06679"/>
    <w:rsid w:val="00F066C4"/>
    <w:rsid w:val="00F06D74"/>
    <w:rsid w:val="00F0752C"/>
    <w:rsid w:val="00F07628"/>
    <w:rsid w:val="00F07967"/>
    <w:rsid w:val="00F07CF6"/>
    <w:rsid w:val="00F100E7"/>
    <w:rsid w:val="00F11089"/>
    <w:rsid w:val="00F125E1"/>
    <w:rsid w:val="00F12794"/>
    <w:rsid w:val="00F127CC"/>
    <w:rsid w:val="00F13123"/>
    <w:rsid w:val="00F13C12"/>
    <w:rsid w:val="00F1418D"/>
    <w:rsid w:val="00F141F3"/>
    <w:rsid w:val="00F14278"/>
    <w:rsid w:val="00F14649"/>
    <w:rsid w:val="00F14ED6"/>
    <w:rsid w:val="00F15BDF"/>
    <w:rsid w:val="00F15D5D"/>
    <w:rsid w:val="00F15F7B"/>
    <w:rsid w:val="00F16039"/>
    <w:rsid w:val="00F168B0"/>
    <w:rsid w:val="00F168BD"/>
    <w:rsid w:val="00F16A0B"/>
    <w:rsid w:val="00F16BF7"/>
    <w:rsid w:val="00F16D27"/>
    <w:rsid w:val="00F176DB"/>
    <w:rsid w:val="00F17A32"/>
    <w:rsid w:val="00F200BA"/>
    <w:rsid w:val="00F20C31"/>
    <w:rsid w:val="00F20E02"/>
    <w:rsid w:val="00F20F82"/>
    <w:rsid w:val="00F21243"/>
    <w:rsid w:val="00F216B9"/>
    <w:rsid w:val="00F21922"/>
    <w:rsid w:val="00F222A3"/>
    <w:rsid w:val="00F224E0"/>
    <w:rsid w:val="00F22800"/>
    <w:rsid w:val="00F22859"/>
    <w:rsid w:val="00F2289F"/>
    <w:rsid w:val="00F22C1B"/>
    <w:rsid w:val="00F22E51"/>
    <w:rsid w:val="00F23A61"/>
    <w:rsid w:val="00F23A94"/>
    <w:rsid w:val="00F24067"/>
    <w:rsid w:val="00F244D9"/>
    <w:rsid w:val="00F254AE"/>
    <w:rsid w:val="00F25C7F"/>
    <w:rsid w:val="00F262F6"/>
    <w:rsid w:val="00F2742E"/>
    <w:rsid w:val="00F274B8"/>
    <w:rsid w:val="00F3085C"/>
    <w:rsid w:val="00F30911"/>
    <w:rsid w:val="00F30B8C"/>
    <w:rsid w:val="00F30B93"/>
    <w:rsid w:val="00F30D9C"/>
    <w:rsid w:val="00F31591"/>
    <w:rsid w:val="00F31F82"/>
    <w:rsid w:val="00F320C6"/>
    <w:rsid w:val="00F32B16"/>
    <w:rsid w:val="00F33375"/>
    <w:rsid w:val="00F33691"/>
    <w:rsid w:val="00F337B6"/>
    <w:rsid w:val="00F3383D"/>
    <w:rsid w:val="00F345C2"/>
    <w:rsid w:val="00F3497B"/>
    <w:rsid w:val="00F35656"/>
    <w:rsid w:val="00F35C18"/>
    <w:rsid w:val="00F35C7D"/>
    <w:rsid w:val="00F35F12"/>
    <w:rsid w:val="00F36397"/>
    <w:rsid w:val="00F36551"/>
    <w:rsid w:val="00F366E6"/>
    <w:rsid w:val="00F3685B"/>
    <w:rsid w:val="00F36A30"/>
    <w:rsid w:val="00F36C82"/>
    <w:rsid w:val="00F372E6"/>
    <w:rsid w:val="00F37389"/>
    <w:rsid w:val="00F3746E"/>
    <w:rsid w:val="00F37669"/>
    <w:rsid w:val="00F37B8D"/>
    <w:rsid w:val="00F37B9F"/>
    <w:rsid w:val="00F37C3F"/>
    <w:rsid w:val="00F40036"/>
    <w:rsid w:val="00F40123"/>
    <w:rsid w:val="00F40540"/>
    <w:rsid w:val="00F40ADD"/>
    <w:rsid w:val="00F40BCE"/>
    <w:rsid w:val="00F40F85"/>
    <w:rsid w:val="00F417D6"/>
    <w:rsid w:val="00F41BA3"/>
    <w:rsid w:val="00F4261F"/>
    <w:rsid w:val="00F4264E"/>
    <w:rsid w:val="00F42EB1"/>
    <w:rsid w:val="00F42F34"/>
    <w:rsid w:val="00F42F36"/>
    <w:rsid w:val="00F431A7"/>
    <w:rsid w:val="00F4358A"/>
    <w:rsid w:val="00F43C6F"/>
    <w:rsid w:val="00F43E9D"/>
    <w:rsid w:val="00F43EA3"/>
    <w:rsid w:val="00F44281"/>
    <w:rsid w:val="00F442C0"/>
    <w:rsid w:val="00F4471F"/>
    <w:rsid w:val="00F4490E"/>
    <w:rsid w:val="00F44B80"/>
    <w:rsid w:val="00F44DB5"/>
    <w:rsid w:val="00F45106"/>
    <w:rsid w:val="00F45121"/>
    <w:rsid w:val="00F45B81"/>
    <w:rsid w:val="00F465F0"/>
    <w:rsid w:val="00F4661E"/>
    <w:rsid w:val="00F46713"/>
    <w:rsid w:val="00F46CE2"/>
    <w:rsid w:val="00F46EE5"/>
    <w:rsid w:val="00F46F60"/>
    <w:rsid w:val="00F47B3A"/>
    <w:rsid w:val="00F508CD"/>
    <w:rsid w:val="00F50926"/>
    <w:rsid w:val="00F50D46"/>
    <w:rsid w:val="00F5172B"/>
    <w:rsid w:val="00F51773"/>
    <w:rsid w:val="00F51854"/>
    <w:rsid w:val="00F51A37"/>
    <w:rsid w:val="00F51CBC"/>
    <w:rsid w:val="00F52074"/>
    <w:rsid w:val="00F5317A"/>
    <w:rsid w:val="00F53466"/>
    <w:rsid w:val="00F53AA6"/>
    <w:rsid w:val="00F53B34"/>
    <w:rsid w:val="00F53D90"/>
    <w:rsid w:val="00F54164"/>
    <w:rsid w:val="00F54364"/>
    <w:rsid w:val="00F54589"/>
    <w:rsid w:val="00F5525E"/>
    <w:rsid w:val="00F55328"/>
    <w:rsid w:val="00F554C5"/>
    <w:rsid w:val="00F5558F"/>
    <w:rsid w:val="00F557FE"/>
    <w:rsid w:val="00F55A27"/>
    <w:rsid w:val="00F55DA9"/>
    <w:rsid w:val="00F5663B"/>
    <w:rsid w:val="00F57891"/>
    <w:rsid w:val="00F57FD1"/>
    <w:rsid w:val="00F57FDE"/>
    <w:rsid w:val="00F60188"/>
    <w:rsid w:val="00F60254"/>
    <w:rsid w:val="00F6065A"/>
    <w:rsid w:val="00F60AD1"/>
    <w:rsid w:val="00F60B69"/>
    <w:rsid w:val="00F613FC"/>
    <w:rsid w:val="00F6163D"/>
    <w:rsid w:val="00F61A3D"/>
    <w:rsid w:val="00F61A84"/>
    <w:rsid w:val="00F622FF"/>
    <w:rsid w:val="00F628ED"/>
    <w:rsid w:val="00F63440"/>
    <w:rsid w:val="00F6354C"/>
    <w:rsid w:val="00F63C44"/>
    <w:rsid w:val="00F63C95"/>
    <w:rsid w:val="00F63E00"/>
    <w:rsid w:val="00F6429E"/>
    <w:rsid w:val="00F642D8"/>
    <w:rsid w:val="00F64F3E"/>
    <w:rsid w:val="00F650E8"/>
    <w:rsid w:val="00F6527B"/>
    <w:rsid w:val="00F653AF"/>
    <w:rsid w:val="00F6550A"/>
    <w:rsid w:val="00F65823"/>
    <w:rsid w:val="00F65EF8"/>
    <w:rsid w:val="00F661F5"/>
    <w:rsid w:val="00F66EB6"/>
    <w:rsid w:val="00F6707E"/>
    <w:rsid w:val="00F67248"/>
    <w:rsid w:val="00F700B4"/>
    <w:rsid w:val="00F70301"/>
    <w:rsid w:val="00F709E8"/>
    <w:rsid w:val="00F70ACE"/>
    <w:rsid w:val="00F71A01"/>
    <w:rsid w:val="00F71B52"/>
    <w:rsid w:val="00F71D7C"/>
    <w:rsid w:val="00F71EE3"/>
    <w:rsid w:val="00F720F0"/>
    <w:rsid w:val="00F724FE"/>
    <w:rsid w:val="00F7266D"/>
    <w:rsid w:val="00F72E10"/>
    <w:rsid w:val="00F73002"/>
    <w:rsid w:val="00F732E3"/>
    <w:rsid w:val="00F734A4"/>
    <w:rsid w:val="00F7385C"/>
    <w:rsid w:val="00F73889"/>
    <w:rsid w:val="00F73918"/>
    <w:rsid w:val="00F74241"/>
    <w:rsid w:val="00F74388"/>
    <w:rsid w:val="00F74929"/>
    <w:rsid w:val="00F74EDC"/>
    <w:rsid w:val="00F75330"/>
    <w:rsid w:val="00F75856"/>
    <w:rsid w:val="00F769E6"/>
    <w:rsid w:val="00F76B27"/>
    <w:rsid w:val="00F775AC"/>
    <w:rsid w:val="00F775B2"/>
    <w:rsid w:val="00F77707"/>
    <w:rsid w:val="00F7783F"/>
    <w:rsid w:val="00F8003F"/>
    <w:rsid w:val="00F80453"/>
    <w:rsid w:val="00F80766"/>
    <w:rsid w:val="00F813BC"/>
    <w:rsid w:val="00F82023"/>
    <w:rsid w:val="00F82B6F"/>
    <w:rsid w:val="00F82EAF"/>
    <w:rsid w:val="00F8311A"/>
    <w:rsid w:val="00F832A2"/>
    <w:rsid w:val="00F8375B"/>
    <w:rsid w:val="00F83DC3"/>
    <w:rsid w:val="00F83FAC"/>
    <w:rsid w:val="00F83FF2"/>
    <w:rsid w:val="00F8431F"/>
    <w:rsid w:val="00F8488C"/>
    <w:rsid w:val="00F8500F"/>
    <w:rsid w:val="00F8524E"/>
    <w:rsid w:val="00F85274"/>
    <w:rsid w:val="00F85448"/>
    <w:rsid w:val="00F856A3"/>
    <w:rsid w:val="00F859AB"/>
    <w:rsid w:val="00F85A0F"/>
    <w:rsid w:val="00F85B8E"/>
    <w:rsid w:val="00F85C8D"/>
    <w:rsid w:val="00F85DB4"/>
    <w:rsid w:val="00F8669A"/>
    <w:rsid w:val="00F86834"/>
    <w:rsid w:val="00F86C31"/>
    <w:rsid w:val="00F86F9D"/>
    <w:rsid w:val="00F872CF"/>
    <w:rsid w:val="00F87A29"/>
    <w:rsid w:val="00F87C60"/>
    <w:rsid w:val="00F9050F"/>
    <w:rsid w:val="00F9076D"/>
    <w:rsid w:val="00F9088F"/>
    <w:rsid w:val="00F908E5"/>
    <w:rsid w:val="00F90A9B"/>
    <w:rsid w:val="00F91089"/>
    <w:rsid w:val="00F913E7"/>
    <w:rsid w:val="00F9191B"/>
    <w:rsid w:val="00F91DEF"/>
    <w:rsid w:val="00F93044"/>
    <w:rsid w:val="00F9307D"/>
    <w:rsid w:val="00F93DC3"/>
    <w:rsid w:val="00F93E73"/>
    <w:rsid w:val="00F93F2D"/>
    <w:rsid w:val="00F94BF4"/>
    <w:rsid w:val="00F94CF5"/>
    <w:rsid w:val="00F951C3"/>
    <w:rsid w:val="00F95A22"/>
    <w:rsid w:val="00F95B6A"/>
    <w:rsid w:val="00F969BB"/>
    <w:rsid w:val="00F96BE6"/>
    <w:rsid w:val="00F970BC"/>
    <w:rsid w:val="00F97522"/>
    <w:rsid w:val="00F9784E"/>
    <w:rsid w:val="00F97C3B"/>
    <w:rsid w:val="00F97C4A"/>
    <w:rsid w:val="00F97F8B"/>
    <w:rsid w:val="00FA0015"/>
    <w:rsid w:val="00FA025A"/>
    <w:rsid w:val="00FA029B"/>
    <w:rsid w:val="00FA0DA6"/>
    <w:rsid w:val="00FA15C0"/>
    <w:rsid w:val="00FA2F54"/>
    <w:rsid w:val="00FA328C"/>
    <w:rsid w:val="00FA346C"/>
    <w:rsid w:val="00FA38A1"/>
    <w:rsid w:val="00FA43E2"/>
    <w:rsid w:val="00FA4414"/>
    <w:rsid w:val="00FA4713"/>
    <w:rsid w:val="00FA4B9D"/>
    <w:rsid w:val="00FA4DED"/>
    <w:rsid w:val="00FA581F"/>
    <w:rsid w:val="00FA5DFC"/>
    <w:rsid w:val="00FA6306"/>
    <w:rsid w:val="00FA69C4"/>
    <w:rsid w:val="00FA6EB2"/>
    <w:rsid w:val="00FA6F58"/>
    <w:rsid w:val="00FA6FCA"/>
    <w:rsid w:val="00FA712B"/>
    <w:rsid w:val="00FA73BD"/>
    <w:rsid w:val="00FA77C4"/>
    <w:rsid w:val="00FA77F8"/>
    <w:rsid w:val="00FA79C5"/>
    <w:rsid w:val="00FA7BB4"/>
    <w:rsid w:val="00FA7D1F"/>
    <w:rsid w:val="00FA7E66"/>
    <w:rsid w:val="00FA7FB0"/>
    <w:rsid w:val="00FB0022"/>
    <w:rsid w:val="00FB05E1"/>
    <w:rsid w:val="00FB0C67"/>
    <w:rsid w:val="00FB15D3"/>
    <w:rsid w:val="00FB1727"/>
    <w:rsid w:val="00FB17D9"/>
    <w:rsid w:val="00FB1B8D"/>
    <w:rsid w:val="00FB1D76"/>
    <w:rsid w:val="00FB2089"/>
    <w:rsid w:val="00FB2197"/>
    <w:rsid w:val="00FB2522"/>
    <w:rsid w:val="00FB2736"/>
    <w:rsid w:val="00FB2A29"/>
    <w:rsid w:val="00FB2AC9"/>
    <w:rsid w:val="00FB2C63"/>
    <w:rsid w:val="00FB2CE7"/>
    <w:rsid w:val="00FB2D0D"/>
    <w:rsid w:val="00FB3023"/>
    <w:rsid w:val="00FB3056"/>
    <w:rsid w:val="00FB32C5"/>
    <w:rsid w:val="00FB3697"/>
    <w:rsid w:val="00FB39F8"/>
    <w:rsid w:val="00FB3ACD"/>
    <w:rsid w:val="00FB4279"/>
    <w:rsid w:val="00FB428A"/>
    <w:rsid w:val="00FB439B"/>
    <w:rsid w:val="00FB496B"/>
    <w:rsid w:val="00FB4D29"/>
    <w:rsid w:val="00FB556C"/>
    <w:rsid w:val="00FB5B29"/>
    <w:rsid w:val="00FB5B38"/>
    <w:rsid w:val="00FB5BC4"/>
    <w:rsid w:val="00FB5C58"/>
    <w:rsid w:val="00FB607C"/>
    <w:rsid w:val="00FB61FD"/>
    <w:rsid w:val="00FB68D7"/>
    <w:rsid w:val="00FB6D4F"/>
    <w:rsid w:val="00FB6DA8"/>
    <w:rsid w:val="00FB6E24"/>
    <w:rsid w:val="00FB79B0"/>
    <w:rsid w:val="00FB7AC6"/>
    <w:rsid w:val="00FB7EC3"/>
    <w:rsid w:val="00FC0075"/>
    <w:rsid w:val="00FC03A5"/>
    <w:rsid w:val="00FC04BA"/>
    <w:rsid w:val="00FC0617"/>
    <w:rsid w:val="00FC078A"/>
    <w:rsid w:val="00FC09FF"/>
    <w:rsid w:val="00FC0A3A"/>
    <w:rsid w:val="00FC10EF"/>
    <w:rsid w:val="00FC14E9"/>
    <w:rsid w:val="00FC1980"/>
    <w:rsid w:val="00FC1D75"/>
    <w:rsid w:val="00FC1F3E"/>
    <w:rsid w:val="00FC21BD"/>
    <w:rsid w:val="00FC24D1"/>
    <w:rsid w:val="00FC281C"/>
    <w:rsid w:val="00FC2916"/>
    <w:rsid w:val="00FC29EB"/>
    <w:rsid w:val="00FC3145"/>
    <w:rsid w:val="00FC33D7"/>
    <w:rsid w:val="00FC3EFB"/>
    <w:rsid w:val="00FC4617"/>
    <w:rsid w:val="00FC4622"/>
    <w:rsid w:val="00FC4B4D"/>
    <w:rsid w:val="00FC4EDD"/>
    <w:rsid w:val="00FC5472"/>
    <w:rsid w:val="00FC5949"/>
    <w:rsid w:val="00FC61DF"/>
    <w:rsid w:val="00FC66E1"/>
    <w:rsid w:val="00FC6A6C"/>
    <w:rsid w:val="00FC6AF6"/>
    <w:rsid w:val="00FC7523"/>
    <w:rsid w:val="00FC7C3A"/>
    <w:rsid w:val="00FD02AE"/>
    <w:rsid w:val="00FD04BD"/>
    <w:rsid w:val="00FD0515"/>
    <w:rsid w:val="00FD0FA4"/>
    <w:rsid w:val="00FD129B"/>
    <w:rsid w:val="00FD14E9"/>
    <w:rsid w:val="00FD14F0"/>
    <w:rsid w:val="00FD16B8"/>
    <w:rsid w:val="00FD1B00"/>
    <w:rsid w:val="00FD1B29"/>
    <w:rsid w:val="00FD22DF"/>
    <w:rsid w:val="00FD25BF"/>
    <w:rsid w:val="00FD27D2"/>
    <w:rsid w:val="00FD30A8"/>
    <w:rsid w:val="00FD3959"/>
    <w:rsid w:val="00FD5009"/>
    <w:rsid w:val="00FD52E9"/>
    <w:rsid w:val="00FD5373"/>
    <w:rsid w:val="00FD5575"/>
    <w:rsid w:val="00FD5A39"/>
    <w:rsid w:val="00FD5CD9"/>
    <w:rsid w:val="00FD5F24"/>
    <w:rsid w:val="00FD64FE"/>
    <w:rsid w:val="00FD6C76"/>
    <w:rsid w:val="00FD725E"/>
    <w:rsid w:val="00FD7282"/>
    <w:rsid w:val="00FD75EC"/>
    <w:rsid w:val="00FE0437"/>
    <w:rsid w:val="00FE053B"/>
    <w:rsid w:val="00FE090D"/>
    <w:rsid w:val="00FE0A16"/>
    <w:rsid w:val="00FE0FA3"/>
    <w:rsid w:val="00FE103B"/>
    <w:rsid w:val="00FE1561"/>
    <w:rsid w:val="00FE1620"/>
    <w:rsid w:val="00FE2ADD"/>
    <w:rsid w:val="00FE2B27"/>
    <w:rsid w:val="00FE2EE4"/>
    <w:rsid w:val="00FE332E"/>
    <w:rsid w:val="00FE355A"/>
    <w:rsid w:val="00FE3607"/>
    <w:rsid w:val="00FE3778"/>
    <w:rsid w:val="00FE3B93"/>
    <w:rsid w:val="00FE437D"/>
    <w:rsid w:val="00FE4B89"/>
    <w:rsid w:val="00FE4D5A"/>
    <w:rsid w:val="00FE5287"/>
    <w:rsid w:val="00FE5321"/>
    <w:rsid w:val="00FE570A"/>
    <w:rsid w:val="00FE58A4"/>
    <w:rsid w:val="00FE5ABE"/>
    <w:rsid w:val="00FE5B36"/>
    <w:rsid w:val="00FE6BAA"/>
    <w:rsid w:val="00FE6BD0"/>
    <w:rsid w:val="00FE6E7A"/>
    <w:rsid w:val="00FE6FE9"/>
    <w:rsid w:val="00FE7633"/>
    <w:rsid w:val="00FE7EAD"/>
    <w:rsid w:val="00FF0573"/>
    <w:rsid w:val="00FF0723"/>
    <w:rsid w:val="00FF148D"/>
    <w:rsid w:val="00FF161F"/>
    <w:rsid w:val="00FF28BB"/>
    <w:rsid w:val="00FF32E4"/>
    <w:rsid w:val="00FF349D"/>
    <w:rsid w:val="00FF370E"/>
    <w:rsid w:val="00FF3E77"/>
    <w:rsid w:val="00FF4345"/>
    <w:rsid w:val="00FF47E2"/>
    <w:rsid w:val="00FF48E2"/>
    <w:rsid w:val="00FF4900"/>
    <w:rsid w:val="00FF4F76"/>
    <w:rsid w:val="00FF4FD0"/>
    <w:rsid w:val="00FF5673"/>
    <w:rsid w:val="00FF58C9"/>
    <w:rsid w:val="00FF5909"/>
    <w:rsid w:val="00FF5DD0"/>
    <w:rsid w:val="00FF6398"/>
    <w:rsid w:val="00FF6C24"/>
    <w:rsid w:val="00FF7287"/>
    <w:rsid w:val="00FF75D1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925144"/>
  <w15:docId w15:val="{DCAD5042-6EB1-4AB4-B747-20334106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semiHidden="1" w:uiPriority="99" w:unhideWhenUsed="1"/>
    <w:lsdException w:name="Subtitle" w:uiPriority="99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D1641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uiPriority w:val="99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Заголовок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1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c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  <w:style w:type="character" w:styleId="affff6">
    <w:name w:val="annotation reference"/>
    <w:basedOn w:val="a7"/>
    <w:rsid w:val="00D70A3F"/>
    <w:rPr>
      <w:sz w:val="16"/>
      <w:szCs w:val="16"/>
    </w:rPr>
  </w:style>
  <w:style w:type="paragraph" w:styleId="affff7">
    <w:name w:val="annotation text"/>
    <w:basedOn w:val="a1"/>
    <w:link w:val="affff8"/>
    <w:rsid w:val="00D70A3F"/>
  </w:style>
  <w:style w:type="character" w:customStyle="1" w:styleId="affff8">
    <w:name w:val="Текст примечания Знак"/>
    <w:basedOn w:val="a7"/>
    <w:link w:val="affff7"/>
    <w:rsid w:val="00D70A3F"/>
    <w:rPr>
      <w:rFonts w:ascii="Arial" w:hAnsi="Arial" w:cs="Arial"/>
    </w:rPr>
  </w:style>
  <w:style w:type="paragraph" w:styleId="affff9">
    <w:name w:val="annotation subject"/>
    <w:basedOn w:val="affff7"/>
    <w:next w:val="affff7"/>
    <w:link w:val="affffa"/>
    <w:rsid w:val="00D70A3F"/>
    <w:rPr>
      <w:b/>
      <w:bCs/>
    </w:rPr>
  </w:style>
  <w:style w:type="character" w:customStyle="1" w:styleId="affffa">
    <w:name w:val="Тема примечания Знак"/>
    <w:basedOn w:val="affff8"/>
    <w:link w:val="affff9"/>
    <w:rsid w:val="00D70A3F"/>
    <w:rPr>
      <w:rFonts w:ascii="Arial" w:hAnsi="Arial" w:cs="Arial"/>
      <w:b/>
      <w:bCs/>
    </w:rPr>
  </w:style>
  <w:style w:type="numbering" w:customStyle="1" w:styleId="19">
    <w:name w:val="Нет списка1"/>
    <w:next w:val="a9"/>
    <w:uiPriority w:val="99"/>
    <w:semiHidden/>
    <w:unhideWhenUsed/>
    <w:rsid w:val="006C7E0F"/>
  </w:style>
  <w:style w:type="paragraph" w:customStyle="1" w:styleId="Style1">
    <w:name w:val="Style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">
    <w:name w:val="Style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">
    <w:name w:val="Style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4">
    <w:name w:val="Style2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7">
    <w:name w:val="Style2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8">
    <w:name w:val="Style2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9">
    <w:name w:val="Style2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3">
    <w:name w:val="Style3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4">
    <w:name w:val="Style3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6">
    <w:name w:val="Style3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8">
    <w:name w:val="Style3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9">
    <w:name w:val="Style3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0">
    <w:name w:val="Style4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1">
    <w:name w:val="Style4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3">
    <w:name w:val="Style4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5">
    <w:name w:val="Style4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6">
    <w:name w:val="Style4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7">
    <w:name w:val="Style4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8">
    <w:name w:val="Style4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9">
    <w:name w:val="Style4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0">
    <w:name w:val="Style5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1">
    <w:name w:val="Style5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2">
    <w:name w:val="Style5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3">
    <w:name w:val="Style5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4">
    <w:name w:val="Style5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5">
    <w:name w:val="Style5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6">
    <w:name w:val="Style5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7">
    <w:name w:val="Style5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8">
    <w:name w:val="Style5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9">
    <w:name w:val="Style5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0">
    <w:name w:val="Style6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1">
    <w:name w:val="Style6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2">
    <w:name w:val="Style6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3">
    <w:name w:val="Style6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4">
    <w:name w:val="Style6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5">
    <w:name w:val="Style6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6">
    <w:name w:val="Style6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7">
    <w:name w:val="Style6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8">
    <w:name w:val="Style6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9">
    <w:name w:val="Style6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0">
    <w:name w:val="Style7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1">
    <w:name w:val="Style7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2">
    <w:name w:val="Style7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3">
    <w:name w:val="Style7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4">
    <w:name w:val="Style7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5">
    <w:name w:val="Style7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6">
    <w:name w:val="Style7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7">
    <w:name w:val="Style7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8">
    <w:name w:val="Style7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9">
    <w:name w:val="Style7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0">
    <w:name w:val="Style8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1">
    <w:name w:val="Style8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2">
    <w:name w:val="Style8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3">
    <w:name w:val="Style8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4">
    <w:name w:val="Style8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5">
    <w:name w:val="Style8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6">
    <w:name w:val="Style8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7">
    <w:name w:val="Style8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8">
    <w:name w:val="Style8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9">
    <w:name w:val="Style8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0">
    <w:name w:val="Style9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1">
    <w:name w:val="Style9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2">
    <w:name w:val="Style9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3">
    <w:name w:val="Style9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4">
    <w:name w:val="Style9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5">
    <w:name w:val="Style9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6">
    <w:name w:val="Style9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7">
    <w:name w:val="Style9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8">
    <w:name w:val="Style9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9">
    <w:name w:val="Style9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0">
    <w:name w:val="Style10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1">
    <w:name w:val="Style10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2">
    <w:name w:val="Style10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3">
    <w:name w:val="Style10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4">
    <w:name w:val="Style10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5">
    <w:name w:val="Style10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6">
    <w:name w:val="Style10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7">
    <w:name w:val="Style10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8">
    <w:name w:val="Style10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9">
    <w:name w:val="Style10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0">
    <w:name w:val="Style11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1">
    <w:name w:val="Style11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2">
    <w:name w:val="Style11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3">
    <w:name w:val="Style11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4">
    <w:name w:val="Style11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116">
    <w:name w:val="Font Style116"/>
    <w:uiPriority w:val="99"/>
    <w:rsid w:val="006C7E0F"/>
    <w:rPr>
      <w:rFonts w:ascii="Book Antiqua" w:hAnsi="Book Antiqua" w:cs="Book Antiqua"/>
      <w:color w:val="000000"/>
      <w:spacing w:val="10"/>
      <w:sz w:val="38"/>
      <w:szCs w:val="38"/>
      <w:rtl w:val="0"/>
      <w:cs w:val="0"/>
    </w:rPr>
  </w:style>
  <w:style w:type="character" w:customStyle="1" w:styleId="FontStyle117">
    <w:name w:val="Font Style117"/>
    <w:uiPriority w:val="99"/>
    <w:rsid w:val="006C7E0F"/>
    <w:rPr>
      <w:rFonts w:ascii="Book Antiqua" w:hAnsi="Book Antiqua" w:cs="Book Antiqua"/>
      <w:b/>
      <w:bCs/>
      <w:color w:val="000000"/>
      <w:spacing w:val="20"/>
      <w:sz w:val="44"/>
      <w:szCs w:val="44"/>
      <w:rtl w:val="0"/>
      <w:cs w:val="0"/>
    </w:rPr>
  </w:style>
  <w:style w:type="character" w:customStyle="1" w:styleId="FontStyle118">
    <w:name w:val="Font Style118"/>
    <w:uiPriority w:val="99"/>
    <w:rsid w:val="006C7E0F"/>
    <w:rPr>
      <w:rFonts w:ascii="Book Antiqua" w:hAnsi="Book Antiqua" w:cs="Book Antiqua"/>
      <w:b/>
      <w:bCs/>
      <w:color w:val="000000"/>
      <w:sz w:val="36"/>
      <w:szCs w:val="36"/>
      <w:rtl w:val="0"/>
      <w:cs w:val="0"/>
    </w:rPr>
  </w:style>
  <w:style w:type="character" w:customStyle="1" w:styleId="FontStyle119">
    <w:name w:val="Font Style119"/>
    <w:uiPriority w:val="99"/>
    <w:rsid w:val="006C7E0F"/>
    <w:rPr>
      <w:rFonts w:ascii="Book Antiqua" w:hAnsi="Book Antiqua" w:cs="Book Antiqua"/>
      <w:color w:val="000000"/>
      <w:sz w:val="34"/>
      <w:szCs w:val="34"/>
      <w:rtl w:val="0"/>
      <w:cs w:val="0"/>
    </w:rPr>
  </w:style>
  <w:style w:type="character" w:customStyle="1" w:styleId="FontStyle120">
    <w:name w:val="Font Style120"/>
    <w:uiPriority w:val="99"/>
    <w:rsid w:val="006C7E0F"/>
    <w:rPr>
      <w:rFonts w:ascii="Book Antiqua" w:hAnsi="Book Antiqua" w:cs="Book Antiqua"/>
      <w:b/>
      <w:bCs/>
      <w:color w:val="000000"/>
      <w:spacing w:val="-20"/>
      <w:sz w:val="24"/>
      <w:szCs w:val="24"/>
      <w:rtl w:val="0"/>
      <w:cs w:val="0"/>
    </w:rPr>
  </w:style>
  <w:style w:type="character" w:customStyle="1" w:styleId="FontStyle121">
    <w:name w:val="Font Style121"/>
    <w:uiPriority w:val="99"/>
    <w:rsid w:val="006C7E0F"/>
    <w:rPr>
      <w:rFonts w:ascii="Book Antiqua" w:hAnsi="Book Antiqua" w:cs="Book Antiqua"/>
      <w:b/>
      <w:bCs/>
      <w:color w:val="000000"/>
      <w:sz w:val="10"/>
      <w:szCs w:val="10"/>
      <w:rtl w:val="0"/>
      <w:cs w:val="0"/>
    </w:rPr>
  </w:style>
  <w:style w:type="character" w:customStyle="1" w:styleId="FontStyle122">
    <w:name w:val="Font Style122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23">
    <w:name w:val="Font Style123"/>
    <w:uiPriority w:val="99"/>
    <w:rsid w:val="006C7E0F"/>
    <w:rPr>
      <w:rFonts w:ascii="AngsanaUPC" w:hAnsi="AngsanaUPC" w:cs="AngsanaUPC"/>
      <w:b/>
      <w:bCs/>
      <w:color w:val="000000"/>
      <w:sz w:val="16"/>
      <w:szCs w:val="16"/>
      <w:rtl w:val="0"/>
      <w:cs w:val="0"/>
    </w:rPr>
  </w:style>
  <w:style w:type="character" w:customStyle="1" w:styleId="FontStyle124">
    <w:name w:val="Font Style124"/>
    <w:uiPriority w:val="99"/>
    <w:rsid w:val="006C7E0F"/>
    <w:rPr>
      <w:rFonts w:ascii="Book Antiqua" w:hAnsi="Book Antiqua" w:cs="Book Antiqua"/>
      <w:b/>
      <w:bCs/>
      <w:i/>
      <w:iCs/>
      <w:color w:val="000000"/>
      <w:sz w:val="18"/>
      <w:szCs w:val="18"/>
      <w:rtl w:val="0"/>
      <w:cs w:val="0"/>
    </w:rPr>
  </w:style>
  <w:style w:type="character" w:customStyle="1" w:styleId="FontStyle125">
    <w:name w:val="Font Style125"/>
    <w:uiPriority w:val="99"/>
    <w:rsid w:val="006C7E0F"/>
    <w:rPr>
      <w:rFonts w:ascii="Franklin Gothic Medium" w:hAnsi="Franklin Gothic Medium" w:cs="Franklin Gothic Medium"/>
      <w:b/>
      <w:bCs/>
      <w:color w:val="000000"/>
      <w:sz w:val="10"/>
      <w:szCs w:val="10"/>
      <w:rtl w:val="0"/>
      <w:cs w:val="0"/>
    </w:rPr>
  </w:style>
  <w:style w:type="character" w:customStyle="1" w:styleId="FontStyle126">
    <w:name w:val="Font Style126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7">
    <w:name w:val="Font Style127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8">
    <w:name w:val="Font Style128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9">
    <w:name w:val="Font Style129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0">
    <w:name w:val="Font Style130"/>
    <w:uiPriority w:val="99"/>
    <w:rsid w:val="006C7E0F"/>
    <w:rPr>
      <w:rFonts w:ascii="Franklin Gothic Heavy" w:hAnsi="Franklin Gothic Heavy" w:cs="Franklin Gothic Heavy"/>
      <w:color w:val="000000"/>
      <w:sz w:val="12"/>
      <w:szCs w:val="12"/>
      <w:rtl w:val="0"/>
      <w:cs w:val="0"/>
    </w:rPr>
  </w:style>
  <w:style w:type="character" w:customStyle="1" w:styleId="FontStyle131">
    <w:name w:val="Font Style131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2">
    <w:name w:val="Font Style132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3">
    <w:name w:val="Font Style133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4">
    <w:name w:val="Font Style134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5">
    <w:name w:val="Font Style135"/>
    <w:uiPriority w:val="99"/>
    <w:rsid w:val="006C7E0F"/>
    <w:rPr>
      <w:rFonts w:ascii="Franklin Gothic Heavy" w:hAnsi="Franklin Gothic Heavy" w:cs="Franklin Gothic Heavy"/>
      <w:color w:val="000000"/>
      <w:sz w:val="14"/>
      <w:szCs w:val="14"/>
      <w:rtl w:val="0"/>
      <w:cs w:val="0"/>
    </w:rPr>
  </w:style>
  <w:style w:type="character" w:customStyle="1" w:styleId="FontStyle136">
    <w:name w:val="Font Style136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37">
    <w:name w:val="Font Style137"/>
    <w:uiPriority w:val="99"/>
    <w:rsid w:val="006C7E0F"/>
    <w:rPr>
      <w:rFonts w:ascii="Calibri" w:hAnsi="Calibri" w:cs="Calibri"/>
      <w:b/>
      <w:bCs/>
      <w:color w:val="000000"/>
      <w:sz w:val="24"/>
      <w:szCs w:val="24"/>
      <w:rtl w:val="0"/>
      <w:cs w:val="0"/>
    </w:rPr>
  </w:style>
  <w:style w:type="character" w:customStyle="1" w:styleId="FontStyle138">
    <w:name w:val="Font Style138"/>
    <w:uiPriority w:val="99"/>
    <w:rsid w:val="006C7E0F"/>
    <w:rPr>
      <w:rFonts w:ascii="CordiaUPC" w:hAnsi="CordiaUPC" w:cs="CordiaUPC"/>
      <w:b/>
      <w:bCs/>
      <w:color w:val="000000"/>
      <w:sz w:val="46"/>
      <w:szCs w:val="46"/>
      <w:rtl w:val="0"/>
      <w:cs w:val="0"/>
    </w:rPr>
  </w:style>
  <w:style w:type="character" w:customStyle="1" w:styleId="FontStyle139">
    <w:name w:val="Font Style139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40">
    <w:name w:val="Font Style140"/>
    <w:uiPriority w:val="99"/>
    <w:rsid w:val="006C7E0F"/>
    <w:rPr>
      <w:rFonts w:ascii="Book Antiqua" w:hAnsi="Book Antiqua" w:cs="Book Antiqua"/>
      <w:color w:val="000000"/>
      <w:sz w:val="22"/>
      <w:szCs w:val="22"/>
      <w:rtl w:val="0"/>
      <w:cs w:val="0"/>
    </w:rPr>
  </w:style>
  <w:style w:type="character" w:customStyle="1" w:styleId="FontStyle141">
    <w:name w:val="Font Style141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42">
    <w:name w:val="Font Style142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3">
    <w:name w:val="Font Style143"/>
    <w:uiPriority w:val="99"/>
    <w:rsid w:val="006C7E0F"/>
    <w:rPr>
      <w:rFonts w:ascii="Book Antiqua" w:hAnsi="Book Antiqua" w:cs="Book Antiqua"/>
      <w:i/>
      <w:iCs/>
      <w:color w:val="000000"/>
      <w:sz w:val="12"/>
      <w:szCs w:val="12"/>
      <w:rtl w:val="0"/>
      <w:cs w:val="0"/>
    </w:rPr>
  </w:style>
  <w:style w:type="character" w:customStyle="1" w:styleId="FontStyle144">
    <w:name w:val="Font Style144"/>
    <w:uiPriority w:val="99"/>
    <w:rsid w:val="006C7E0F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145">
    <w:name w:val="Font Style145"/>
    <w:uiPriority w:val="99"/>
    <w:rsid w:val="006C7E0F"/>
    <w:rPr>
      <w:rFonts w:ascii="Book Antiqua" w:hAnsi="Book Antiqua" w:cs="Book Antiqua"/>
      <w:color w:val="000000"/>
      <w:sz w:val="30"/>
      <w:szCs w:val="30"/>
      <w:rtl w:val="0"/>
      <w:cs w:val="0"/>
    </w:rPr>
  </w:style>
  <w:style w:type="character" w:customStyle="1" w:styleId="FontStyle146">
    <w:name w:val="Font Style146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7">
    <w:name w:val="Font Style147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8">
    <w:name w:val="Font Style148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9">
    <w:name w:val="Font Style149"/>
    <w:uiPriority w:val="99"/>
    <w:rsid w:val="006C7E0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character" w:customStyle="1" w:styleId="FontStyle150">
    <w:name w:val="Font Style150"/>
    <w:uiPriority w:val="99"/>
    <w:rsid w:val="006C7E0F"/>
    <w:rPr>
      <w:rFonts w:ascii="Book Antiqua" w:hAnsi="Book Antiqua" w:cs="Book Antiqua"/>
      <w:smallCaps/>
      <w:color w:val="000000"/>
      <w:sz w:val="18"/>
      <w:szCs w:val="18"/>
      <w:rtl w:val="0"/>
      <w:cs w:val="0"/>
    </w:rPr>
  </w:style>
  <w:style w:type="character" w:customStyle="1" w:styleId="FontStyle151">
    <w:name w:val="Font Style151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52">
    <w:name w:val="Font Style152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06">
    <w:name w:val="Font Style106"/>
    <w:basedOn w:val="a7"/>
    <w:uiPriority w:val="99"/>
    <w:rsid w:val="006C7E0F"/>
    <w:rPr>
      <w:rFonts w:ascii="Book Antiqua" w:hAnsi="Book Antiqua" w:cs="Book Antiqua"/>
      <w:b/>
      <w:bCs/>
      <w:color w:val="000000"/>
      <w:sz w:val="36"/>
      <w:szCs w:val="36"/>
    </w:rPr>
  </w:style>
  <w:style w:type="character" w:customStyle="1" w:styleId="FontStyle107">
    <w:name w:val="Font Style107"/>
    <w:basedOn w:val="a7"/>
    <w:uiPriority w:val="99"/>
    <w:rsid w:val="006C7E0F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numbering" w:customStyle="1" w:styleId="2d">
    <w:name w:val="Нет списка2"/>
    <w:next w:val="a9"/>
    <w:uiPriority w:val="99"/>
    <w:semiHidden/>
    <w:unhideWhenUsed/>
    <w:rsid w:val="008E6AA1"/>
  </w:style>
  <w:style w:type="paragraph" w:customStyle="1" w:styleId="Pa16">
    <w:name w:val="Pa16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17">
    <w:name w:val="Pa17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22">
    <w:name w:val="Pa22"/>
    <w:basedOn w:val="Default"/>
    <w:next w:val="Default"/>
    <w:uiPriority w:val="99"/>
    <w:rsid w:val="0001185B"/>
    <w:pPr>
      <w:spacing w:line="201" w:lineRule="atLeast"/>
    </w:pPr>
    <w:rPr>
      <w:color w:val="auto"/>
    </w:rPr>
  </w:style>
  <w:style w:type="paragraph" w:customStyle="1" w:styleId="Pa29">
    <w:name w:val="Pa29"/>
    <w:basedOn w:val="Default"/>
    <w:next w:val="Default"/>
    <w:uiPriority w:val="99"/>
    <w:rsid w:val="00424D3E"/>
    <w:pPr>
      <w:spacing w:line="201" w:lineRule="atLeast"/>
    </w:pPr>
    <w:rPr>
      <w:rFonts w:ascii="Cambria" w:hAnsi="Cambria"/>
      <w:color w:val="auto"/>
    </w:rPr>
  </w:style>
  <w:style w:type="character" w:customStyle="1" w:styleId="A90">
    <w:name w:val="A9"/>
    <w:uiPriority w:val="99"/>
    <w:rsid w:val="00AC3408"/>
    <w:rPr>
      <w:rFonts w:cs="Cambria"/>
      <w:color w:val="053BF5"/>
      <w:sz w:val="20"/>
      <w:szCs w:val="20"/>
      <w:u w:val="single"/>
    </w:rPr>
  </w:style>
  <w:style w:type="table" w:customStyle="1" w:styleId="55">
    <w:name w:val="Сетка таблицы5"/>
    <w:basedOn w:val="a8"/>
    <w:next w:val="aa"/>
    <w:uiPriority w:val="99"/>
    <w:rsid w:val="00B36A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b">
    <w:name w:val="Unresolved Mention"/>
    <w:basedOn w:val="a7"/>
    <w:uiPriority w:val="99"/>
    <w:semiHidden/>
    <w:unhideWhenUsed/>
    <w:rsid w:val="003B3F82"/>
    <w:rPr>
      <w:color w:val="605E5C"/>
      <w:shd w:val="clear" w:color="auto" w:fill="E1DFDD"/>
    </w:rPr>
  </w:style>
  <w:style w:type="table" w:customStyle="1" w:styleId="61">
    <w:name w:val="Сетка таблицы6"/>
    <w:basedOn w:val="a8"/>
    <w:next w:val="aa"/>
    <w:uiPriority w:val="39"/>
    <w:rsid w:val="00A93A2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ifsachoices.com/WFSG_2010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www.fao.org/fao-who-codexalimentarius/codex-texts/codes-of" TargetMode="Externa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772B-C008-4E18-9189-E3CE61D9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2762</TotalTime>
  <Pages>17</Pages>
  <Words>4371</Words>
  <Characters>24915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Айдана Берик</cp:lastModifiedBy>
  <cp:revision>159</cp:revision>
  <cp:lastPrinted>2023-05-18T07:21:00Z</cp:lastPrinted>
  <dcterms:created xsi:type="dcterms:W3CDTF">2023-06-19T11:29:00Z</dcterms:created>
  <dcterms:modified xsi:type="dcterms:W3CDTF">2026-04-15T11:32:00Z</dcterms:modified>
</cp:coreProperties>
</file>